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jc w:val="center"/>
        <w:rPr>
          <w:color w:val="000000"/>
        </w:rPr>
      </w:pPr>
      <w:r w:rsidRPr="00293B7B">
        <w:rPr>
          <w:b/>
          <w:bCs/>
          <w:color w:val="000000"/>
        </w:rPr>
        <w:t>Пояснительная записка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Рабочая программа учебного предмета «</w:t>
      </w:r>
      <w:proofErr w:type="gramStart"/>
      <w:r w:rsidRPr="00293B7B">
        <w:rPr>
          <w:b/>
          <w:bCs/>
          <w:color w:val="000000"/>
        </w:rPr>
        <w:t>Индивидуальный проект</w:t>
      </w:r>
      <w:proofErr w:type="gramEnd"/>
      <w:r w:rsidRPr="00293B7B">
        <w:rPr>
          <w:color w:val="000000"/>
        </w:rPr>
        <w:t>» составлена на основании</w:t>
      </w:r>
    </w:p>
    <w:p w:rsidR="00887AA7" w:rsidRPr="00293B7B" w:rsidRDefault="00887AA7" w:rsidP="00293B7B">
      <w:pPr>
        <w:pStyle w:val="a5"/>
        <w:numPr>
          <w:ilvl w:val="0"/>
          <w:numId w:val="1"/>
        </w:numPr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887AA7" w:rsidRPr="00293B7B" w:rsidRDefault="00887AA7" w:rsidP="00293B7B">
      <w:pPr>
        <w:pStyle w:val="a5"/>
        <w:numPr>
          <w:ilvl w:val="0"/>
          <w:numId w:val="1"/>
        </w:numPr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Федерального государственного образовательного стандарта ФГОС СОО </w:t>
      </w:r>
    </w:p>
    <w:p w:rsidR="00887AA7" w:rsidRPr="00293B7B" w:rsidRDefault="00887AA7" w:rsidP="00293B7B">
      <w:pPr>
        <w:pStyle w:val="a5"/>
        <w:numPr>
          <w:ilvl w:val="0"/>
          <w:numId w:val="1"/>
        </w:numPr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Основной образовательной программы среднего общего образования МБОУ «СШ № 19»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Программа предназначена для учащихся 10</w:t>
      </w:r>
      <w:r w:rsidR="0046479B" w:rsidRPr="00293B7B">
        <w:rPr>
          <w:color w:val="000000"/>
        </w:rPr>
        <w:t xml:space="preserve"> класса.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Согласно ФГОС среднего общего образования, индивидуальный проект представляет собой особую форму </w:t>
      </w:r>
      <w:r w:rsidR="004B14B7" w:rsidRPr="001E42B8">
        <w:t xml:space="preserve">организации </w:t>
      </w:r>
      <w:r w:rsidRPr="00293B7B">
        <w:rPr>
          <w:color w:val="000000"/>
        </w:rPr>
        <w:t xml:space="preserve">деятельности </w:t>
      </w:r>
      <w:proofErr w:type="gramStart"/>
      <w:r w:rsidR="004B14B7">
        <w:rPr>
          <w:color w:val="000000"/>
        </w:rPr>
        <w:t>об</w:t>
      </w:r>
      <w:r w:rsidRPr="00293B7B">
        <w:rPr>
          <w:color w:val="000000"/>
        </w:rPr>
        <w:t>уча</w:t>
      </w:r>
      <w:r w:rsidR="004B14B7">
        <w:rPr>
          <w:color w:val="000000"/>
        </w:rPr>
        <w:t>ю</w:t>
      </w:r>
      <w:r w:rsidRPr="00293B7B">
        <w:rPr>
          <w:color w:val="000000"/>
        </w:rPr>
        <w:t>щихся</w:t>
      </w:r>
      <w:proofErr w:type="gramEnd"/>
      <w:r w:rsidRPr="00293B7B">
        <w:rPr>
          <w:color w:val="000000"/>
        </w:rPr>
        <w:t xml:space="preserve"> (учебное исследование или учебный проект).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proofErr w:type="gramStart"/>
      <w:r w:rsidRPr="00293B7B">
        <w:rPr>
          <w:color w:val="000000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293B7B">
        <w:rPr>
          <w:color w:val="000000"/>
        </w:rPr>
        <w:t>тьютора</w:t>
      </w:r>
      <w:proofErr w:type="spellEnd"/>
      <w:r w:rsidRPr="00293B7B">
        <w:rPr>
          <w:color w:val="000000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</w:t>
      </w:r>
      <w:proofErr w:type="gramEnd"/>
      <w:r w:rsidRPr="00293B7B">
        <w:rPr>
          <w:color w:val="000000"/>
        </w:rPr>
        <w:t xml:space="preserve"> учебн</w:t>
      </w:r>
      <w:proofErr w:type="gramStart"/>
      <w:r w:rsidRPr="00293B7B">
        <w:rPr>
          <w:color w:val="000000"/>
        </w:rPr>
        <w:t>о-</w:t>
      </w:r>
      <w:proofErr w:type="gramEnd"/>
      <w:r w:rsidRPr="00293B7B">
        <w:rPr>
          <w:color w:val="000000"/>
        </w:rPr>
        <w:t xml:space="preserve"> исследовательской, социальной, художественно- творческой, иной).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Результаты выполнения </w:t>
      </w:r>
      <w:proofErr w:type="gramStart"/>
      <w:r w:rsidRPr="00293B7B">
        <w:rPr>
          <w:color w:val="000000"/>
        </w:rPr>
        <w:t>индивидуального проекта</w:t>
      </w:r>
      <w:proofErr w:type="gramEnd"/>
      <w:r w:rsidRPr="00293B7B">
        <w:rPr>
          <w:color w:val="000000"/>
        </w:rPr>
        <w:t xml:space="preserve"> должны отражать:</w:t>
      </w:r>
    </w:p>
    <w:p w:rsidR="004B14B7" w:rsidRPr="001E42B8" w:rsidRDefault="004B14B7" w:rsidP="004B14B7">
      <w:pPr>
        <w:widowControl w:val="0"/>
        <w:autoSpaceDE w:val="0"/>
        <w:autoSpaceDN w:val="0"/>
        <w:adjustRightInd w:val="0"/>
        <w:jc w:val="both"/>
      </w:pPr>
      <w:proofErr w:type="spellStart"/>
      <w:r w:rsidRPr="001E42B8">
        <w:t>сформированность</w:t>
      </w:r>
      <w:proofErr w:type="spellEnd"/>
      <w:r w:rsidRPr="001E42B8">
        <w:t xml:space="preserve"> навыков коммуникативной, учебно-исследовательской деятельности, критического мышления;</w:t>
      </w:r>
    </w:p>
    <w:p w:rsidR="004B14B7" w:rsidRPr="001E42B8" w:rsidRDefault="004B14B7" w:rsidP="004B14B7">
      <w:pPr>
        <w:widowControl w:val="0"/>
        <w:autoSpaceDE w:val="0"/>
        <w:autoSpaceDN w:val="0"/>
        <w:adjustRightInd w:val="0"/>
        <w:jc w:val="both"/>
      </w:pPr>
      <w:r w:rsidRPr="001E42B8">
        <w:br/>
        <w:t>способность к инновационной, аналитической, творческой, интеллектуальной деятельности;</w:t>
      </w:r>
    </w:p>
    <w:p w:rsidR="004B14B7" w:rsidRPr="001E42B8" w:rsidRDefault="004B14B7" w:rsidP="004B14B7">
      <w:pPr>
        <w:widowControl w:val="0"/>
        <w:autoSpaceDE w:val="0"/>
        <w:autoSpaceDN w:val="0"/>
        <w:adjustRightInd w:val="0"/>
        <w:jc w:val="both"/>
      </w:pPr>
      <w:r w:rsidRPr="001E42B8">
        <w:br/>
      </w:r>
      <w:proofErr w:type="spellStart"/>
      <w:r w:rsidRPr="001E42B8">
        <w:t>сформированность</w:t>
      </w:r>
      <w:proofErr w:type="spellEnd"/>
      <w:r w:rsidRPr="001E42B8"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B14B7" w:rsidRPr="001E42B8" w:rsidRDefault="004B14B7" w:rsidP="004B14B7">
      <w:pPr>
        <w:widowControl w:val="0"/>
        <w:autoSpaceDE w:val="0"/>
        <w:autoSpaceDN w:val="0"/>
        <w:adjustRightInd w:val="0"/>
        <w:jc w:val="both"/>
      </w:pPr>
      <w:r w:rsidRPr="001E42B8">
        <w:br/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B14B7" w:rsidRDefault="004B14B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Индивидуальный проект выполняется </w:t>
      </w:r>
      <w:proofErr w:type="gramStart"/>
      <w:r w:rsidRPr="00293B7B">
        <w:rPr>
          <w:color w:val="000000"/>
        </w:rPr>
        <w:t>обучающимся</w:t>
      </w:r>
      <w:proofErr w:type="gramEnd"/>
      <w:r w:rsidRPr="00293B7B">
        <w:rPr>
          <w:color w:val="000000"/>
        </w:rPr>
        <w:t xml:space="preserve"> в течение одного или двух лет в </w:t>
      </w:r>
      <w:proofErr w:type="gramStart"/>
      <w:r w:rsidRPr="00293B7B">
        <w:rPr>
          <w:color w:val="000000"/>
        </w:rPr>
        <w:t>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b/>
          <w:bCs/>
          <w:color w:val="000000"/>
        </w:rPr>
        <w:t>Целью </w:t>
      </w:r>
      <w:r w:rsidRPr="00293B7B">
        <w:rPr>
          <w:color w:val="000000"/>
        </w:rPr>
        <w:t xml:space="preserve">учебного курса </w:t>
      </w:r>
      <w:r w:rsidR="006C2C06" w:rsidRPr="00293B7B">
        <w:rPr>
          <w:color w:val="000000"/>
        </w:rPr>
        <w:t xml:space="preserve"> </w:t>
      </w:r>
      <w:r w:rsidRPr="00293B7B">
        <w:rPr>
          <w:color w:val="000000"/>
        </w:rPr>
        <w:t>«</w:t>
      </w:r>
      <w:proofErr w:type="gramStart"/>
      <w:r w:rsidRPr="00293B7B">
        <w:rPr>
          <w:color w:val="000000"/>
        </w:rPr>
        <w:t>Индивидуальный проект</w:t>
      </w:r>
      <w:proofErr w:type="gramEnd"/>
      <w:r w:rsidRPr="00293B7B">
        <w:rPr>
          <w:color w:val="000000"/>
        </w:rPr>
        <w:t>» является создание условий для развития личности обучающегося, способной: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адаптироваться в условиях сложного, изменчивого мира;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проявлять социальную ответственность;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самостоятельно добывать новые знания, работать над развитием интеллекта;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конструктивно сотрудничать с окружающими людьми;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генерировать новые идеи, творчески мыслить.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lastRenderedPageBreak/>
        <w:t>Для реализации поставленной цели решаются следующие </w:t>
      </w:r>
      <w:r w:rsidRPr="00293B7B">
        <w:rPr>
          <w:b/>
          <w:bCs/>
          <w:color w:val="000000"/>
        </w:rPr>
        <w:t>задачи</w:t>
      </w:r>
      <w:r w:rsidRPr="00293B7B">
        <w:rPr>
          <w:color w:val="000000"/>
        </w:rPr>
        <w:t>: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- обучение навыкам </w:t>
      </w:r>
      <w:proofErr w:type="spellStart"/>
      <w:r w:rsidRPr="00293B7B">
        <w:rPr>
          <w:color w:val="000000"/>
        </w:rPr>
        <w:t>проблематизации</w:t>
      </w:r>
      <w:proofErr w:type="spellEnd"/>
      <w:r w:rsidRPr="00293B7B">
        <w:rPr>
          <w:color w:val="000000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- развитие навыков целеполагания и планирования деятельности; </w:t>
      </w:r>
      <w:proofErr w:type="gramStart"/>
      <w:r w:rsidRPr="00293B7B">
        <w:rPr>
          <w:color w:val="000000"/>
        </w:rPr>
        <w:t>-о</w:t>
      </w:r>
      <w:proofErr w:type="gramEnd"/>
      <w:r w:rsidRPr="00293B7B">
        <w:rPr>
          <w:color w:val="000000"/>
        </w:rPr>
        <w:t>бучение выбору, освоению и использованию адекватной технологии изготовления продукта проектирования;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обучение поиску нужной информации, вычленению и усвоению необходимого знания из информационного поля;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обучение умению презентовать ход своей деятельности и ее результаты;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развитие навыков конструктивного сотрудничества;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- развитие навыков публичного выступления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293B7B">
        <w:rPr>
          <w:color w:val="000000"/>
        </w:rPr>
        <w:t>тьюторские</w:t>
      </w:r>
      <w:proofErr w:type="spellEnd"/>
      <w:r w:rsidRPr="00293B7B">
        <w:rPr>
          <w:color w:val="000000"/>
        </w:rPr>
        <w:t xml:space="preserve"> технологии, проблемное обучение, учебное исследование, проблемно </w:t>
      </w:r>
      <w:proofErr w:type="gramStart"/>
      <w:r w:rsidRPr="00293B7B">
        <w:rPr>
          <w:color w:val="000000"/>
        </w:rPr>
        <w:t>-п</w:t>
      </w:r>
      <w:proofErr w:type="gramEnd"/>
      <w:r w:rsidRPr="00293B7B">
        <w:rPr>
          <w:color w:val="000000"/>
        </w:rPr>
        <w:t>оисковые технологии, творческие проекты).</w:t>
      </w:r>
    </w:p>
    <w:p w:rsidR="00887AA7" w:rsidRPr="00293B7B" w:rsidRDefault="006C2C06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Сроки реализации программы – 1 год.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Форма аттестации: предзащита/защита проекта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b/>
          <w:bCs/>
          <w:color w:val="000000"/>
        </w:rPr>
        <w:t>Место предмета «</w:t>
      </w:r>
      <w:proofErr w:type="gramStart"/>
      <w:r w:rsidRPr="00293B7B">
        <w:rPr>
          <w:b/>
          <w:bCs/>
          <w:color w:val="000000"/>
        </w:rPr>
        <w:t>Индивидуальный проект</w:t>
      </w:r>
      <w:proofErr w:type="gramEnd"/>
      <w:r w:rsidRPr="00293B7B">
        <w:rPr>
          <w:b/>
          <w:bCs/>
          <w:color w:val="000000"/>
        </w:rPr>
        <w:t>» в учебном плане</w:t>
      </w:r>
    </w:p>
    <w:p w:rsidR="00887AA7" w:rsidRPr="00293B7B" w:rsidRDefault="00887AA7" w:rsidP="00293B7B">
      <w:pPr>
        <w:pStyle w:val="a5"/>
        <w:spacing w:before="0" w:beforeAutospacing="0" w:after="136" w:afterAutospacing="0"/>
        <w:ind w:left="-284" w:firstLine="284"/>
        <w:rPr>
          <w:color w:val="000000"/>
        </w:rPr>
      </w:pPr>
      <w:r w:rsidRPr="00293B7B">
        <w:rPr>
          <w:color w:val="000000"/>
        </w:rPr>
        <w:t>Согласно учебному плану предмет «</w:t>
      </w:r>
      <w:proofErr w:type="gramStart"/>
      <w:r w:rsidRPr="00293B7B">
        <w:rPr>
          <w:color w:val="000000"/>
        </w:rPr>
        <w:t>Индивидуальный проект</w:t>
      </w:r>
      <w:proofErr w:type="gramEnd"/>
      <w:r w:rsidRPr="00293B7B">
        <w:rPr>
          <w:color w:val="000000"/>
        </w:rPr>
        <w:t xml:space="preserve">» изучается в 10 классе в объеме </w:t>
      </w:r>
      <w:r w:rsidR="00AE3124" w:rsidRPr="00293B7B">
        <w:rPr>
          <w:color w:val="000000"/>
        </w:rPr>
        <w:t>17</w:t>
      </w:r>
      <w:r w:rsidRPr="00293B7B">
        <w:rPr>
          <w:color w:val="000000"/>
        </w:rPr>
        <w:t xml:space="preserve"> часов (</w:t>
      </w:r>
      <w:r w:rsidR="00AE3124" w:rsidRPr="00293B7B">
        <w:rPr>
          <w:color w:val="000000"/>
        </w:rPr>
        <w:t xml:space="preserve">0,5 </w:t>
      </w:r>
      <w:r w:rsidRPr="00293B7B">
        <w:rPr>
          <w:color w:val="000000"/>
        </w:rPr>
        <w:t>час</w:t>
      </w:r>
      <w:r w:rsidR="00AE3124" w:rsidRPr="00293B7B">
        <w:rPr>
          <w:color w:val="000000"/>
        </w:rPr>
        <w:t>а</w:t>
      </w:r>
      <w:r w:rsidRPr="00293B7B">
        <w:rPr>
          <w:color w:val="000000"/>
        </w:rPr>
        <w:t xml:space="preserve"> в неделю).</w:t>
      </w:r>
    </w:p>
    <w:p w:rsidR="0046479B" w:rsidRPr="00293B7B" w:rsidRDefault="0046479B" w:rsidP="00293B7B">
      <w:pPr>
        <w:pStyle w:val="a5"/>
        <w:spacing w:before="0" w:beforeAutospacing="0" w:after="136" w:afterAutospacing="0"/>
        <w:ind w:left="-284" w:firstLine="284"/>
        <w:jc w:val="center"/>
        <w:rPr>
          <w:color w:val="000000"/>
        </w:rPr>
      </w:pPr>
      <w:r w:rsidRPr="00293B7B">
        <w:rPr>
          <w:b/>
          <w:bCs/>
          <w:color w:val="000000"/>
        </w:rPr>
        <w:t xml:space="preserve">Личностные, </w:t>
      </w:r>
      <w:proofErr w:type="spellStart"/>
      <w:r w:rsidRPr="00293B7B">
        <w:rPr>
          <w:b/>
          <w:bCs/>
          <w:color w:val="000000"/>
        </w:rPr>
        <w:t>метапредметные</w:t>
      </w:r>
      <w:proofErr w:type="spellEnd"/>
      <w:r w:rsidRPr="00293B7B">
        <w:rPr>
          <w:b/>
          <w:bCs/>
          <w:color w:val="000000"/>
        </w:rPr>
        <w:t xml:space="preserve"> и предметные результаты освоения учебного предмета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 xml:space="preserve"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293B7B">
        <w:rPr>
          <w:color w:val="000000"/>
        </w:rPr>
        <w:t>сформированность</w:t>
      </w:r>
      <w:proofErr w:type="spellEnd"/>
      <w:r w:rsidRPr="00293B7B">
        <w:rPr>
          <w:color w:val="000000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</w:t>
      </w:r>
      <w:proofErr w:type="gramEnd"/>
      <w:r w:rsidRPr="00293B7B">
        <w:rPr>
          <w:color w:val="000000"/>
        </w:rPr>
        <w:t xml:space="preserve"> идентичности в поликультурном социуме;</w:t>
      </w:r>
    </w:p>
    <w:p w:rsidR="0046479B" w:rsidRPr="00293B7B" w:rsidRDefault="0046479B" w:rsidP="004B14B7">
      <w:pPr>
        <w:pStyle w:val="a5"/>
        <w:numPr>
          <w:ilvl w:val="0"/>
          <w:numId w:val="5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spellStart"/>
      <w:proofErr w:type="gramStart"/>
      <w:r w:rsidRPr="00293B7B">
        <w:rPr>
          <w:color w:val="000000"/>
        </w:rPr>
        <w:t>метапредметным</w:t>
      </w:r>
      <w:proofErr w:type="spellEnd"/>
      <w:r w:rsidRPr="00293B7B">
        <w:rPr>
          <w:color w:val="000000"/>
        </w:rPr>
        <w:t xml:space="preserve">, включающим освоенные обучающимися </w:t>
      </w:r>
      <w:proofErr w:type="spellStart"/>
      <w:r w:rsidRPr="00293B7B">
        <w:rPr>
          <w:color w:val="000000"/>
        </w:rPr>
        <w:t>межпредметные</w:t>
      </w:r>
      <w:proofErr w:type="spellEnd"/>
      <w:r w:rsidRPr="00293B7B">
        <w:rPr>
          <w:color w:val="000000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46479B" w:rsidRPr="00293B7B" w:rsidRDefault="0046479B" w:rsidP="004B14B7">
      <w:pPr>
        <w:pStyle w:val="a5"/>
        <w:numPr>
          <w:ilvl w:val="0"/>
          <w:numId w:val="5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 xml:space="preserve"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</w:t>
      </w:r>
      <w:r w:rsidRPr="00293B7B">
        <w:rPr>
          <w:color w:val="000000"/>
        </w:rPr>
        <w:lastRenderedPageBreak/>
        <w:t>типа мышления, владение научной терминологией, ключевыми понятиями, методами и приёмами.</w:t>
      </w:r>
      <w:proofErr w:type="gramEnd"/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i/>
          <w:iCs/>
          <w:color w:val="000000"/>
        </w:rPr>
        <w:t>Личностные результаты</w:t>
      </w:r>
      <w:r w:rsidRPr="00293B7B">
        <w:rPr>
          <w:color w:val="000000"/>
        </w:rPr>
        <w:t> освоения основной образовательной программы должны отражать: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3) готовность к служению Отечеству, его защите;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4) </w:t>
      </w:r>
      <w:proofErr w:type="spellStart"/>
      <w:r w:rsidRPr="00293B7B">
        <w:rPr>
          <w:color w:val="000000"/>
        </w:rPr>
        <w:t>сформированность</w:t>
      </w:r>
      <w:proofErr w:type="spellEnd"/>
      <w:r w:rsidRPr="00293B7B"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5) </w:t>
      </w:r>
      <w:proofErr w:type="spellStart"/>
      <w:r w:rsidRPr="00293B7B">
        <w:rPr>
          <w:color w:val="000000"/>
        </w:rPr>
        <w:t>сформированность</w:t>
      </w:r>
      <w:proofErr w:type="spellEnd"/>
      <w:r w:rsidRPr="00293B7B">
        <w:rPr>
          <w:color w:val="000000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6)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8) нравственное сознание и поведение на основе усвоения общечеловеческих ценностей;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9)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14) </w:t>
      </w:r>
      <w:proofErr w:type="spellStart"/>
      <w:r w:rsidRPr="00293B7B">
        <w:rPr>
          <w:color w:val="000000"/>
        </w:rPr>
        <w:t>сформированность</w:t>
      </w:r>
      <w:proofErr w:type="spellEnd"/>
      <w:r w:rsidRPr="00293B7B">
        <w:rPr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lastRenderedPageBreak/>
        <w:t>15) ответственное отношение к созданию семьи на основе осознанного принятия ценностей семейной жизни.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spellStart"/>
      <w:r w:rsidRPr="00293B7B">
        <w:rPr>
          <w:i/>
          <w:iCs/>
          <w:color w:val="000000"/>
        </w:rPr>
        <w:t>Метапредметные</w:t>
      </w:r>
      <w:proofErr w:type="spellEnd"/>
      <w:r w:rsidRPr="00293B7B">
        <w:rPr>
          <w:i/>
          <w:iCs/>
          <w:color w:val="000000"/>
        </w:rPr>
        <w:t xml:space="preserve"> результаты</w:t>
      </w:r>
      <w:r w:rsidRPr="00293B7B">
        <w:rPr>
          <w:color w:val="000000"/>
        </w:rPr>
        <w:t> освоения основной образовательной программы должны отражать: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6) умение определять назначение и функции различных социальных институтов;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8)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293B7B">
        <w:rPr>
          <w:color w:val="000000"/>
        </w:rPr>
        <w:t>обучающихся</w:t>
      </w:r>
      <w:proofErr w:type="gramEnd"/>
      <w:r w:rsidRPr="00293B7B">
        <w:rPr>
          <w:color w:val="000000"/>
        </w:rPr>
        <w:t xml:space="preserve"> (учебное исследование или учебный проект).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293B7B">
        <w:rPr>
          <w:color w:val="000000"/>
        </w:rPr>
        <w:t>тьютора</w:t>
      </w:r>
      <w:proofErr w:type="spellEnd"/>
      <w:r w:rsidRPr="00293B7B">
        <w:rPr>
          <w:color w:val="000000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Результаты выполнения </w:t>
      </w:r>
      <w:proofErr w:type="gramStart"/>
      <w:r w:rsidRPr="00293B7B">
        <w:rPr>
          <w:color w:val="000000"/>
        </w:rPr>
        <w:t>индивидуального проекта</w:t>
      </w:r>
      <w:proofErr w:type="gramEnd"/>
      <w:r w:rsidRPr="00293B7B">
        <w:rPr>
          <w:color w:val="000000"/>
        </w:rPr>
        <w:t xml:space="preserve"> должны отражать: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spellStart"/>
      <w:r w:rsidRPr="00293B7B">
        <w:rPr>
          <w:color w:val="000000"/>
        </w:rPr>
        <w:t>сформированность</w:t>
      </w:r>
      <w:proofErr w:type="spellEnd"/>
      <w:r w:rsidRPr="00293B7B">
        <w:rPr>
          <w:color w:val="000000"/>
        </w:rPr>
        <w:t xml:space="preserve"> навыков коммуникативной, учебно-исследовательской деятельности, критического мышления;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способность к инновационной, аналитической, творческой, интеллектуальной деятельности;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spellStart"/>
      <w:r w:rsidRPr="00293B7B">
        <w:rPr>
          <w:color w:val="000000"/>
        </w:rPr>
        <w:lastRenderedPageBreak/>
        <w:t>сформированность</w:t>
      </w:r>
      <w:proofErr w:type="spellEnd"/>
      <w:r w:rsidRPr="00293B7B">
        <w:rPr>
          <w:color w:val="000000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6479B" w:rsidRPr="00293B7B" w:rsidRDefault="0046479B" w:rsidP="004B14B7">
      <w:pPr>
        <w:pStyle w:val="a5"/>
        <w:numPr>
          <w:ilvl w:val="0"/>
          <w:numId w:val="6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i/>
          <w:iCs/>
          <w:color w:val="000000"/>
        </w:rPr>
        <w:t>Предметные результаты </w:t>
      </w:r>
      <w:r w:rsidRPr="00293B7B">
        <w:rPr>
          <w:color w:val="000000"/>
        </w:rPr>
        <w:t>освоения основной образовательной программы должны отражать:</w:t>
      </w:r>
    </w:p>
    <w:p w:rsidR="0046479B" w:rsidRPr="00293B7B" w:rsidRDefault="0046479B" w:rsidP="004B14B7">
      <w:pPr>
        <w:pStyle w:val="a5"/>
        <w:numPr>
          <w:ilvl w:val="0"/>
          <w:numId w:val="7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знание основ методологии исследовательской и проектной деятельности;</w:t>
      </w:r>
    </w:p>
    <w:p w:rsidR="0046479B" w:rsidRPr="00293B7B" w:rsidRDefault="0046479B" w:rsidP="004B14B7">
      <w:pPr>
        <w:pStyle w:val="a5"/>
        <w:numPr>
          <w:ilvl w:val="0"/>
          <w:numId w:val="7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структуру и правила оформления исследовательской и проектной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навыки формулировки темы исследовательской и проектной работы, доказывать ее актуальность;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умение составлять индивидуальный план исследовательской и проектной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выделять объект и предмет исследовательской и проектной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определять цель и задачи исследовательской и проектной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оформлять теоретические и экспериментальные результаты исследовательской и проектной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рецензировать чужую исследовательскую или проектную работы;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наблюдать за биологическими, экологическими и социальными явлениями;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описывать результаты наблюдений, обсуждения полученных фактов;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проводить опыт в соответствии с задачами, объяснить результаты;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проводить измерения с помощью различных приборов;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выполнять письменные инструкции правил безопасности;</w:t>
      </w:r>
    </w:p>
    <w:p w:rsidR="0046479B" w:rsidRPr="00293B7B" w:rsidRDefault="0046479B" w:rsidP="004B14B7">
      <w:pPr>
        <w:pStyle w:val="a5"/>
        <w:numPr>
          <w:ilvl w:val="0"/>
          <w:numId w:val="8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>Планируемые результаты изучения курса «</w:t>
      </w:r>
      <w:proofErr w:type="gramStart"/>
      <w:r w:rsidRPr="00293B7B">
        <w:rPr>
          <w:b/>
          <w:bCs/>
          <w:color w:val="000000"/>
        </w:rPr>
        <w:t>Индивидуальный проект</w:t>
      </w:r>
      <w:proofErr w:type="gramEnd"/>
      <w:r w:rsidRPr="00293B7B">
        <w:rPr>
          <w:b/>
          <w:bCs/>
          <w:color w:val="000000"/>
        </w:rPr>
        <w:t>»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i/>
          <w:iCs/>
          <w:color w:val="000000"/>
        </w:rPr>
        <w:t>Обучающийся научится: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lastRenderedPageBreak/>
        <w:t>-формулировать научную гипотезу, ставить цель в рамках исследования и проектирования, исходя из культурной нормы;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-выделять основные задачи по реализации поставленной цели в проекте и исследовательской работе;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-распознавать проблемы и ставить вопросы, формулировать на основании полученных результатов;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-отличать факты от суждений, мнений и оценок;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-оценивать ресурсы, в том числе и нематериальны</w:t>
      </w:r>
      <w:proofErr w:type="gramStart"/>
      <w:r w:rsidRPr="00293B7B">
        <w:rPr>
          <w:color w:val="000000"/>
        </w:rPr>
        <w:t>е(</w:t>
      </w:r>
      <w:proofErr w:type="gramEnd"/>
      <w:r w:rsidRPr="00293B7B">
        <w:rPr>
          <w:color w:val="000000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-работать с литературой, выделять главное;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-оформлять результаты своего исследования или отчет о выполнении проекта;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-грамотно, кратко и четко высказывать свои мысли, уметь отвечать на вопросы и аргументировать ответы;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i/>
          <w:iCs/>
          <w:color w:val="000000"/>
        </w:rPr>
        <w:t>Обучающийся</w:t>
      </w:r>
      <w:proofErr w:type="gramEnd"/>
      <w:r w:rsidRPr="00293B7B">
        <w:rPr>
          <w:i/>
          <w:iCs/>
          <w:color w:val="000000"/>
        </w:rPr>
        <w:t xml:space="preserve"> получит возможность научиться: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-владению понятийным аппаратом проектно-исследовательской деятельности;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-применению знания технологии выполнения самостоятельного исследования;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293B7B">
        <w:rPr>
          <w:color w:val="000000"/>
        </w:rPr>
        <w:t>Internet</w:t>
      </w:r>
      <w:proofErr w:type="spellEnd"/>
      <w:r w:rsidRPr="00293B7B">
        <w:rPr>
          <w:color w:val="000000"/>
        </w:rPr>
        <w:t>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-соблюдать правила оформления исследовательской работы и отчета о выполнении проекта;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-иллюстрировать полученные результаты, применяя статистику и современные информационные технологии;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-осознанно соблюдать правила сбора материала и его обработки и анализа;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lastRenderedPageBreak/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 отслеживать и принимать во внимание тенденции развития различных видов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деятельности, в том числе научных, учитывать их при постановке собственных целей;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-подготовить тезисы по результатам выполненной работы (проекта) для публикации;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-выбирать адекватные стратеги и коммуникации, гибко регулировать собственное речевое поведение.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-осознавать свою ответственность за достоверность полученных знаний, за качество выполненного проекта.</w:t>
      </w:r>
    </w:p>
    <w:p w:rsidR="0046479B" w:rsidRPr="00293B7B" w:rsidRDefault="0046479B" w:rsidP="004B14B7">
      <w:pPr>
        <w:pStyle w:val="a5"/>
        <w:spacing w:before="0" w:beforeAutospacing="0" w:after="136" w:afterAutospacing="0"/>
        <w:ind w:left="-284" w:firstLine="284"/>
        <w:jc w:val="both"/>
        <w:rPr>
          <w:b/>
          <w:bCs/>
          <w:color w:val="000000"/>
        </w:rPr>
      </w:pP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>Содержание учебного предмета, курса</w:t>
      </w:r>
    </w:p>
    <w:p w:rsidR="00887AA7" w:rsidRPr="00293B7B" w:rsidRDefault="006E17FE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 xml:space="preserve">Тема </w:t>
      </w:r>
      <w:r w:rsidR="00887AA7" w:rsidRPr="00293B7B">
        <w:rPr>
          <w:b/>
          <w:bCs/>
          <w:color w:val="000000"/>
        </w:rPr>
        <w:t>1. Введение</w:t>
      </w:r>
      <w:r w:rsidR="00B402C6" w:rsidRPr="00293B7B">
        <w:rPr>
          <w:b/>
          <w:bCs/>
          <w:color w:val="000000"/>
        </w:rPr>
        <w:t xml:space="preserve"> 3 часа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Понятия «</w:t>
      </w:r>
      <w:proofErr w:type="gramStart"/>
      <w:r w:rsidRPr="00293B7B">
        <w:rPr>
          <w:color w:val="000000"/>
        </w:rPr>
        <w:t>индивидуальный проект</w:t>
      </w:r>
      <w:proofErr w:type="gramEnd"/>
      <w:r w:rsidRPr="00293B7B">
        <w:rPr>
          <w:color w:val="000000"/>
        </w:rPr>
        <w:t xml:space="preserve">», «проектная деятельность», «проектная культура». Типология проектов. </w:t>
      </w:r>
      <w:r w:rsidR="00AE3124" w:rsidRPr="00293B7B">
        <w:rPr>
          <w:color w:val="000000"/>
        </w:rPr>
        <w:t xml:space="preserve">Методология и технология проектной деятельности. </w:t>
      </w:r>
      <w:r w:rsidRPr="00293B7B">
        <w:rPr>
          <w:color w:val="000000"/>
        </w:rPr>
        <w:t xml:space="preserve">Цели, задачи проектирования в современном мире, проблемы. </w:t>
      </w:r>
    </w:p>
    <w:p w:rsidR="00887AA7" w:rsidRPr="00293B7B" w:rsidRDefault="006E17FE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 xml:space="preserve">Тема </w:t>
      </w:r>
      <w:r w:rsidR="00887AA7" w:rsidRPr="00293B7B">
        <w:rPr>
          <w:b/>
          <w:bCs/>
          <w:color w:val="000000"/>
        </w:rPr>
        <w:t>2. Инициализация проекта</w:t>
      </w:r>
      <w:r w:rsidR="00B402C6" w:rsidRPr="00293B7B">
        <w:rPr>
          <w:b/>
          <w:bCs/>
          <w:color w:val="000000"/>
        </w:rPr>
        <w:t xml:space="preserve"> 10 часов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Инициализация проекта, исследования. Конструир</w:t>
      </w:r>
      <w:r w:rsidR="000B719B" w:rsidRPr="00293B7B">
        <w:rPr>
          <w:color w:val="000000"/>
        </w:rPr>
        <w:t xml:space="preserve">ование темы и проблемы проекта. 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Методические рекомендации по написанию и оформлению проектов, исследовательских работ.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Структура проектов</w:t>
      </w:r>
      <w:r w:rsidR="000B719B" w:rsidRPr="00293B7B">
        <w:rPr>
          <w:color w:val="000000"/>
        </w:rPr>
        <w:t xml:space="preserve"> </w:t>
      </w:r>
      <w:r w:rsidRPr="00293B7B">
        <w:rPr>
          <w:color w:val="000000"/>
        </w:rPr>
        <w:t xml:space="preserve"> и исследовательских работ.</w:t>
      </w:r>
    </w:p>
    <w:p w:rsidR="000B719B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Методы исследования: методы эмпирического исследования (наблюдение, сравнение, измерение, эксперимент); мет</w:t>
      </w:r>
      <w:r w:rsidR="003277BB" w:rsidRPr="00293B7B">
        <w:rPr>
          <w:color w:val="000000"/>
        </w:rPr>
        <w:t>оды теоретического исследования.</w:t>
      </w:r>
      <w:r w:rsidRPr="00293B7B">
        <w:rPr>
          <w:color w:val="000000"/>
        </w:rPr>
        <w:t xml:space="preserve"> 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Логика действий и последовательность шагов при планировании </w:t>
      </w:r>
      <w:proofErr w:type="gramStart"/>
      <w:r w:rsidRPr="00293B7B">
        <w:rPr>
          <w:color w:val="000000"/>
        </w:rPr>
        <w:t>индивидуального проекта</w:t>
      </w:r>
      <w:proofErr w:type="gramEnd"/>
      <w:r w:rsidRPr="00293B7B">
        <w:rPr>
          <w:color w:val="000000"/>
        </w:rPr>
        <w:t>. Базовые процессы разработки проекта и работы, выполняемые в рамках этих процессов. Расчет календарного графика проектной деятельности.</w:t>
      </w:r>
      <w:r w:rsidR="00FC64D8" w:rsidRPr="00293B7B">
        <w:rPr>
          <w:color w:val="000000"/>
        </w:rPr>
        <w:t xml:space="preserve"> Критерии </w:t>
      </w:r>
      <w:proofErr w:type="spellStart"/>
      <w:r w:rsidR="00FC64D8" w:rsidRPr="00293B7B">
        <w:rPr>
          <w:color w:val="000000"/>
        </w:rPr>
        <w:t>безотметочной</w:t>
      </w:r>
      <w:proofErr w:type="spellEnd"/>
      <w:r w:rsidR="00FC64D8" w:rsidRPr="00293B7B">
        <w:rPr>
          <w:color w:val="000000"/>
        </w:rPr>
        <w:t xml:space="preserve"> самооценки и оценки продуктов проекта.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Способы и формы представления данных. Компьютерная обработка данных исследования. </w:t>
      </w:r>
    </w:p>
    <w:p w:rsidR="000B719B" w:rsidRPr="00293B7B" w:rsidRDefault="000B71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Применение информационных технологий в исследовании и проектной деятельности. Работа в сети Интернет.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</w:t>
      </w:r>
    </w:p>
    <w:p w:rsidR="00887AA7" w:rsidRPr="00293B7B" w:rsidRDefault="006E17FE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 xml:space="preserve">Тема </w:t>
      </w:r>
      <w:r w:rsidR="00887AA7" w:rsidRPr="00293B7B">
        <w:rPr>
          <w:b/>
          <w:bCs/>
          <w:color w:val="000000"/>
        </w:rPr>
        <w:t>3. Оформление результатов проектной деятельности</w:t>
      </w:r>
      <w:r w:rsidR="00B402C6" w:rsidRPr="00293B7B">
        <w:rPr>
          <w:b/>
          <w:bCs/>
          <w:color w:val="000000"/>
        </w:rPr>
        <w:t xml:space="preserve"> 4 часа</w:t>
      </w:r>
    </w:p>
    <w:p w:rsidR="00887AA7" w:rsidRPr="00293B7B" w:rsidRDefault="000B719B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Презентация и защита замыслов проектов и исследовательских работ</w:t>
      </w:r>
      <w:r w:rsidR="00EC52B4" w:rsidRPr="00293B7B">
        <w:rPr>
          <w:color w:val="000000"/>
        </w:rPr>
        <w:t xml:space="preserve">. </w:t>
      </w:r>
      <w:r w:rsidR="003277BB" w:rsidRPr="00293B7B">
        <w:rPr>
          <w:color w:val="000000"/>
        </w:rPr>
        <w:t xml:space="preserve"> Подготовка авторского доклада. Управление завершением проекта. Корректирование критериев оценки </w:t>
      </w:r>
      <w:r w:rsidR="003277BB" w:rsidRPr="00293B7B">
        <w:rPr>
          <w:color w:val="000000"/>
        </w:rPr>
        <w:lastRenderedPageBreak/>
        <w:t>продуктов проекта и защиты проекта</w:t>
      </w:r>
      <w:r w:rsidR="00EC52B4" w:rsidRPr="00293B7B">
        <w:rPr>
          <w:color w:val="000000"/>
        </w:rPr>
        <w:t>. Критерии контроля. Мониторинг выполняемых работ и методы контроля исполнения.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 xml:space="preserve">Формы </w:t>
      </w:r>
      <w:proofErr w:type="gramStart"/>
      <w:r w:rsidRPr="00293B7B">
        <w:rPr>
          <w:b/>
          <w:bCs/>
          <w:color w:val="000000"/>
        </w:rPr>
        <w:t>контроля за</w:t>
      </w:r>
      <w:proofErr w:type="gramEnd"/>
      <w:r w:rsidRPr="00293B7B">
        <w:rPr>
          <w:b/>
          <w:bCs/>
          <w:color w:val="000000"/>
        </w:rPr>
        <w:t xml:space="preserve"> результатами освоение программы.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Предусматривается организация учебного процесса в двух взаимосвязанных и взаимодополняющих формах: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 урочная форма, в которой учитель объясняет новый материал и консультирует учащихся в процессе выполнения ими практических заданий на компьютере;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 xml:space="preserve">В течение учебного года осуществляется текущий и итоговый </w:t>
      </w:r>
      <w:proofErr w:type="gramStart"/>
      <w:r w:rsidRPr="00293B7B">
        <w:rPr>
          <w:color w:val="000000"/>
        </w:rPr>
        <w:t>контроль за</w:t>
      </w:r>
      <w:proofErr w:type="gramEnd"/>
      <w:r w:rsidRPr="00293B7B">
        <w:rPr>
          <w:color w:val="000000"/>
        </w:rPr>
        <w:t xml:space="preserve"> выполнением проекта.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proofErr w:type="gramStart"/>
      <w:r w:rsidRPr="00293B7B">
        <w:rPr>
          <w:color w:val="000000"/>
        </w:rPr>
        <w:t>Контроль за</w:t>
      </w:r>
      <w:proofErr w:type="gramEnd"/>
      <w:r w:rsidRPr="00293B7B">
        <w:rPr>
          <w:color w:val="000000"/>
        </w:rPr>
        <w:t xml:space="preserve"> ходом выполнения проекта осуществляется один раз и оценивается </w:t>
      </w:r>
      <w:r w:rsidR="0046479B" w:rsidRPr="00293B7B">
        <w:rPr>
          <w:color w:val="000000"/>
        </w:rPr>
        <w:t>по пятибалльной системе.</w:t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887AA7" w:rsidRPr="00293B7B" w:rsidRDefault="00887AA7" w:rsidP="004B14B7">
      <w:pPr>
        <w:pStyle w:val="a5"/>
        <w:numPr>
          <w:ilvl w:val="0"/>
          <w:numId w:val="3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защиту исследования (проекта);</w:t>
      </w:r>
    </w:p>
    <w:p w:rsidR="00887AA7" w:rsidRPr="00293B7B" w:rsidRDefault="00887AA7" w:rsidP="004B14B7">
      <w:pPr>
        <w:pStyle w:val="a5"/>
        <w:numPr>
          <w:ilvl w:val="0"/>
          <w:numId w:val="3"/>
        </w:numPr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t>обсуждение ис</w:t>
      </w:r>
      <w:r w:rsidR="00AE3124" w:rsidRPr="00293B7B">
        <w:rPr>
          <w:color w:val="000000"/>
        </w:rPr>
        <w:t>следовательской работы (проекта).</w:t>
      </w:r>
    </w:p>
    <w:p w:rsidR="00AE3124" w:rsidRPr="00293B7B" w:rsidRDefault="00AE3124" w:rsidP="004B14B7">
      <w:pPr>
        <w:pStyle w:val="a5"/>
        <w:spacing w:before="0" w:beforeAutospacing="0" w:after="136" w:afterAutospacing="0"/>
        <w:ind w:left="-284" w:firstLine="284"/>
        <w:jc w:val="both"/>
        <w:rPr>
          <w:b/>
          <w:bCs/>
          <w:color w:val="000000"/>
        </w:rPr>
      </w:pP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b/>
          <w:bCs/>
          <w:color w:val="000000"/>
        </w:rPr>
        <w:t>Тематическое планирование</w:t>
      </w:r>
    </w:p>
    <w:tbl>
      <w:tblPr>
        <w:tblW w:w="942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38"/>
        <w:gridCol w:w="2185"/>
      </w:tblGrid>
      <w:tr w:rsidR="00AE3124" w:rsidRPr="00293B7B" w:rsidTr="00AE3124">
        <w:trPr>
          <w:trHeight w:val="343"/>
        </w:trPr>
        <w:tc>
          <w:tcPr>
            <w:tcW w:w="7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2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AE3124" w:rsidRPr="00293B7B" w:rsidTr="00AE3124">
        <w:trPr>
          <w:trHeight w:val="343"/>
        </w:trPr>
        <w:tc>
          <w:tcPr>
            <w:tcW w:w="7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color w:val="000000"/>
              </w:rPr>
              <w:t>Введение</w:t>
            </w:r>
          </w:p>
        </w:tc>
        <w:tc>
          <w:tcPr>
            <w:tcW w:w="2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 xml:space="preserve">3 </w:t>
            </w:r>
          </w:p>
        </w:tc>
      </w:tr>
      <w:tr w:rsidR="00AE3124" w:rsidRPr="00293B7B" w:rsidTr="00AE3124">
        <w:trPr>
          <w:trHeight w:val="357"/>
        </w:trPr>
        <w:tc>
          <w:tcPr>
            <w:tcW w:w="7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color w:val="000000"/>
              </w:rPr>
              <w:t>Инициализация проекта</w:t>
            </w:r>
          </w:p>
        </w:tc>
        <w:tc>
          <w:tcPr>
            <w:tcW w:w="2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 xml:space="preserve">10 </w:t>
            </w:r>
          </w:p>
        </w:tc>
      </w:tr>
      <w:tr w:rsidR="00AE3124" w:rsidRPr="00293B7B" w:rsidTr="00AE3124">
        <w:trPr>
          <w:trHeight w:val="343"/>
        </w:trPr>
        <w:tc>
          <w:tcPr>
            <w:tcW w:w="7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color w:val="000000"/>
              </w:rPr>
              <w:t>Оформление результатов проектной деятельности</w:t>
            </w:r>
          </w:p>
        </w:tc>
        <w:tc>
          <w:tcPr>
            <w:tcW w:w="2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>4</w:t>
            </w:r>
          </w:p>
        </w:tc>
      </w:tr>
      <w:tr w:rsidR="00AE3124" w:rsidRPr="00293B7B" w:rsidTr="00AE3124">
        <w:trPr>
          <w:trHeight w:val="343"/>
        </w:trPr>
        <w:tc>
          <w:tcPr>
            <w:tcW w:w="72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color w:val="000000"/>
              </w:rPr>
            </w:pPr>
            <w:r w:rsidRPr="00293B7B">
              <w:rPr>
                <w:color w:val="000000"/>
              </w:rPr>
              <w:t>Итого:</w:t>
            </w:r>
          </w:p>
        </w:tc>
        <w:tc>
          <w:tcPr>
            <w:tcW w:w="2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3124" w:rsidRPr="00293B7B" w:rsidRDefault="00AE3124" w:rsidP="004B14B7">
            <w:pPr>
              <w:pStyle w:val="a5"/>
              <w:spacing w:before="0" w:beforeAutospacing="0" w:after="136" w:afterAutospacing="0"/>
              <w:ind w:left="-284" w:firstLine="284"/>
              <w:jc w:val="both"/>
              <w:rPr>
                <w:b/>
                <w:bCs/>
                <w:color w:val="000000"/>
              </w:rPr>
            </w:pPr>
            <w:r w:rsidRPr="00293B7B">
              <w:rPr>
                <w:b/>
                <w:bCs/>
                <w:color w:val="000000"/>
              </w:rPr>
              <w:t>17</w:t>
            </w:r>
          </w:p>
        </w:tc>
      </w:tr>
    </w:tbl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br/>
      </w: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  <w:r w:rsidRPr="00293B7B">
        <w:rPr>
          <w:color w:val="000000"/>
        </w:rPr>
        <w:br/>
      </w:r>
      <w:bookmarkStart w:id="0" w:name="_GoBack"/>
      <w:bookmarkEnd w:id="0"/>
    </w:p>
    <w:p w:rsidR="00887AA7" w:rsidRPr="00293B7B" w:rsidRDefault="00887AA7" w:rsidP="004B14B7">
      <w:pPr>
        <w:pStyle w:val="a5"/>
        <w:spacing w:before="0" w:beforeAutospacing="0" w:after="136" w:afterAutospacing="0"/>
        <w:ind w:left="-284" w:firstLine="284"/>
        <w:jc w:val="both"/>
        <w:rPr>
          <w:color w:val="000000"/>
        </w:rPr>
      </w:pPr>
    </w:p>
    <w:sectPr w:rsidR="00887AA7" w:rsidRPr="00293B7B" w:rsidSect="00CF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42C"/>
    <w:multiLevelType w:val="multilevel"/>
    <w:tmpl w:val="22D4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47D6A"/>
    <w:multiLevelType w:val="multilevel"/>
    <w:tmpl w:val="4226F5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01E6F"/>
    <w:multiLevelType w:val="multilevel"/>
    <w:tmpl w:val="7AF4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D4322"/>
    <w:multiLevelType w:val="multilevel"/>
    <w:tmpl w:val="5440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7474E"/>
    <w:multiLevelType w:val="multilevel"/>
    <w:tmpl w:val="8ADA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823BAE"/>
    <w:multiLevelType w:val="multilevel"/>
    <w:tmpl w:val="66181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CA5CFE"/>
    <w:multiLevelType w:val="multilevel"/>
    <w:tmpl w:val="8DB61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2E6EBC"/>
    <w:multiLevelType w:val="multilevel"/>
    <w:tmpl w:val="E926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78C"/>
    <w:rsid w:val="00090287"/>
    <w:rsid w:val="000A78D0"/>
    <w:rsid w:val="000B719B"/>
    <w:rsid w:val="001078E6"/>
    <w:rsid w:val="00153630"/>
    <w:rsid w:val="00196373"/>
    <w:rsid w:val="001B7160"/>
    <w:rsid w:val="001D51CC"/>
    <w:rsid w:val="001F1133"/>
    <w:rsid w:val="00261048"/>
    <w:rsid w:val="00282213"/>
    <w:rsid w:val="00293B7B"/>
    <w:rsid w:val="002D1C53"/>
    <w:rsid w:val="003277BB"/>
    <w:rsid w:val="003D378C"/>
    <w:rsid w:val="00401099"/>
    <w:rsid w:val="00464137"/>
    <w:rsid w:val="0046479B"/>
    <w:rsid w:val="0049390A"/>
    <w:rsid w:val="004B14B7"/>
    <w:rsid w:val="004F77CF"/>
    <w:rsid w:val="004F7C6D"/>
    <w:rsid w:val="005157E9"/>
    <w:rsid w:val="00532372"/>
    <w:rsid w:val="00565114"/>
    <w:rsid w:val="005E201B"/>
    <w:rsid w:val="005F0C86"/>
    <w:rsid w:val="00613377"/>
    <w:rsid w:val="006A2396"/>
    <w:rsid w:val="006A4DB2"/>
    <w:rsid w:val="006C2C06"/>
    <w:rsid w:val="006D23B3"/>
    <w:rsid w:val="006E17FE"/>
    <w:rsid w:val="006F62A5"/>
    <w:rsid w:val="0074584C"/>
    <w:rsid w:val="0076626E"/>
    <w:rsid w:val="00786F4E"/>
    <w:rsid w:val="007D1674"/>
    <w:rsid w:val="007F6B57"/>
    <w:rsid w:val="00877893"/>
    <w:rsid w:val="00887AA7"/>
    <w:rsid w:val="008931F6"/>
    <w:rsid w:val="008E5EA7"/>
    <w:rsid w:val="008F56CE"/>
    <w:rsid w:val="008F57E3"/>
    <w:rsid w:val="00941E57"/>
    <w:rsid w:val="00954EFF"/>
    <w:rsid w:val="009B4451"/>
    <w:rsid w:val="009C1CDE"/>
    <w:rsid w:val="009D07F1"/>
    <w:rsid w:val="00A0447F"/>
    <w:rsid w:val="00A14F8C"/>
    <w:rsid w:val="00A41352"/>
    <w:rsid w:val="00A72D1C"/>
    <w:rsid w:val="00AD1FFB"/>
    <w:rsid w:val="00AE3124"/>
    <w:rsid w:val="00AF65C2"/>
    <w:rsid w:val="00B07106"/>
    <w:rsid w:val="00B402C6"/>
    <w:rsid w:val="00B40F38"/>
    <w:rsid w:val="00B55D16"/>
    <w:rsid w:val="00B83AD8"/>
    <w:rsid w:val="00BB5BC3"/>
    <w:rsid w:val="00C02FC5"/>
    <w:rsid w:val="00C7582B"/>
    <w:rsid w:val="00C938A4"/>
    <w:rsid w:val="00CF5C6F"/>
    <w:rsid w:val="00D21FB3"/>
    <w:rsid w:val="00D47A6B"/>
    <w:rsid w:val="00D94FFF"/>
    <w:rsid w:val="00DB36E8"/>
    <w:rsid w:val="00E10051"/>
    <w:rsid w:val="00E142D4"/>
    <w:rsid w:val="00E60A8C"/>
    <w:rsid w:val="00E60E74"/>
    <w:rsid w:val="00EC52B4"/>
    <w:rsid w:val="00ED225E"/>
    <w:rsid w:val="00EF33B3"/>
    <w:rsid w:val="00F426CE"/>
    <w:rsid w:val="00FB7DDF"/>
    <w:rsid w:val="00FC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64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87AA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C5161-DAFB-463C-AC24-9C3A26AD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2984</Words>
  <Characters>17011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dcterms:created xsi:type="dcterms:W3CDTF">2023-10-12T10:49:00Z</dcterms:created>
  <dcterms:modified xsi:type="dcterms:W3CDTF">2023-10-12T10:49:00Z</dcterms:modified>
</cp:coreProperties>
</file>