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90ED68" w14:textId="33D66B1E" w:rsidR="00014D57" w:rsidRPr="0011190F" w:rsidRDefault="00014D57" w:rsidP="00DC2EE8">
      <w:pPr>
        <w:pStyle w:val="5"/>
        <w:shd w:val="clear" w:color="auto" w:fill="FFFFFF"/>
        <w:spacing w:before="0" w:after="0"/>
        <w:jc w:val="center"/>
        <w:textAlignment w:val="baseline"/>
        <w:rPr>
          <w:rFonts w:asciiTheme="minorHAnsi" w:hAnsiTheme="minorHAnsi" w:cs="Arial"/>
          <w:i w:val="0"/>
          <w:color w:val="000000"/>
          <w:sz w:val="23"/>
          <w:szCs w:val="23"/>
        </w:rPr>
      </w:pPr>
      <w:r w:rsidRPr="00332FB2">
        <w:rPr>
          <w:rFonts w:cs="Calibri"/>
          <w:bCs w:val="0"/>
          <w:i w:val="0"/>
          <w:color w:val="000000"/>
          <w:u w:val="single"/>
        </w:rPr>
        <w:t>Москва</w:t>
      </w:r>
      <w:r w:rsidR="00DC2EE8">
        <w:rPr>
          <w:rFonts w:cs="Calibri"/>
          <w:bCs w:val="0"/>
          <w:i w:val="0"/>
          <w:color w:val="000000"/>
          <w:u w:val="single"/>
        </w:rPr>
        <w:t>. Выставка – форум «Россия» + Новогодняя столица (16 декабря)</w:t>
      </w:r>
      <w:r>
        <w:rPr>
          <w:rFonts w:cs="Calibri"/>
          <w:b w:val="0"/>
          <w:bCs w:val="0"/>
          <w:color w:val="000000"/>
        </w:rPr>
        <w:br/>
      </w:r>
      <w:r>
        <w:rPr>
          <w:rFonts w:cs="Calibri"/>
          <w:b w:val="0"/>
          <w:bCs w:val="0"/>
          <w:color w:val="000000"/>
        </w:rPr>
        <w:br/>
      </w:r>
      <w:r w:rsidRPr="0011190F">
        <w:rPr>
          <w:rFonts w:asciiTheme="minorHAnsi" w:hAnsiTheme="minorHAnsi" w:cs="Arial"/>
          <w:i w:val="0"/>
          <w:color w:val="000000"/>
          <w:sz w:val="23"/>
          <w:szCs w:val="23"/>
        </w:rPr>
        <w:t>06:00 Сбор группы у автобуса в г.</w:t>
      </w:r>
      <w:r w:rsidR="003E40DD">
        <w:rPr>
          <w:rFonts w:asciiTheme="minorHAnsi" w:hAnsiTheme="minorHAnsi" w:cs="Arial"/>
          <w:i w:val="0"/>
          <w:color w:val="000000"/>
          <w:sz w:val="23"/>
          <w:szCs w:val="23"/>
        </w:rPr>
        <w:t xml:space="preserve"> </w:t>
      </w:r>
      <w:proofErr w:type="gramStart"/>
      <w:r w:rsidR="000716C7">
        <w:rPr>
          <w:rFonts w:asciiTheme="minorHAnsi" w:hAnsiTheme="minorHAnsi" w:cs="Arial"/>
          <w:i w:val="0"/>
          <w:color w:val="000000"/>
          <w:sz w:val="23"/>
          <w:szCs w:val="23"/>
        </w:rPr>
        <w:t xml:space="preserve">Иваново </w:t>
      </w:r>
      <w:r w:rsidRPr="0011190F">
        <w:rPr>
          <w:rFonts w:asciiTheme="minorHAnsi" w:hAnsiTheme="minorHAnsi" w:cs="Arial"/>
          <w:i w:val="0"/>
          <w:color w:val="000000"/>
          <w:sz w:val="23"/>
          <w:szCs w:val="23"/>
        </w:rPr>
        <w:t xml:space="preserve"> ~</w:t>
      </w:r>
      <w:proofErr w:type="gramEnd"/>
      <w:r w:rsidRPr="0011190F">
        <w:rPr>
          <w:rFonts w:asciiTheme="minorHAnsi" w:hAnsiTheme="minorHAnsi" w:cs="Arial"/>
          <w:i w:val="0"/>
          <w:color w:val="000000"/>
          <w:sz w:val="23"/>
          <w:szCs w:val="23"/>
        </w:rPr>
        <w:t>316км. В пути</w:t>
      </w:r>
      <w:r w:rsidR="003E40DD">
        <w:rPr>
          <w:rFonts w:asciiTheme="minorHAnsi" w:hAnsiTheme="minorHAnsi" w:cs="Arial"/>
          <w:i w:val="0"/>
          <w:color w:val="000000"/>
          <w:sz w:val="23"/>
          <w:szCs w:val="23"/>
        </w:rPr>
        <w:br/>
      </w:r>
      <w:r w:rsidRPr="0011190F">
        <w:rPr>
          <w:rFonts w:asciiTheme="minorHAnsi" w:hAnsiTheme="minorHAnsi" w:cs="Arial"/>
          <w:i w:val="0"/>
          <w:color w:val="000000"/>
          <w:sz w:val="23"/>
          <w:szCs w:val="23"/>
        </w:rPr>
        <w:br/>
        <w:t xml:space="preserve">12:00 Прибытие в </w:t>
      </w:r>
      <w:proofErr w:type="gramStart"/>
      <w:r w:rsidRPr="0011190F">
        <w:rPr>
          <w:rFonts w:asciiTheme="minorHAnsi" w:hAnsiTheme="minorHAnsi" w:cs="Arial"/>
          <w:i w:val="0"/>
          <w:color w:val="000000"/>
          <w:sz w:val="23"/>
          <w:szCs w:val="23"/>
        </w:rPr>
        <w:t>г</w:t>
      </w:r>
      <w:r w:rsidR="000716C7">
        <w:rPr>
          <w:rFonts w:asciiTheme="minorHAnsi" w:hAnsiTheme="minorHAnsi" w:cs="Arial"/>
          <w:i w:val="0"/>
          <w:color w:val="000000"/>
          <w:sz w:val="23"/>
          <w:szCs w:val="23"/>
        </w:rPr>
        <w:t xml:space="preserve"> </w:t>
      </w:r>
      <w:r w:rsidRPr="0011190F">
        <w:rPr>
          <w:rFonts w:asciiTheme="minorHAnsi" w:hAnsiTheme="minorHAnsi" w:cs="Arial"/>
          <w:i w:val="0"/>
          <w:color w:val="000000"/>
          <w:sz w:val="23"/>
          <w:szCs w:val="23"/>
        </w:rPr>
        <w:t>.Москва</w:t>
      </w:r>
      <w:proofErr w:type="gramEnd"/>
    </w:p>
    <w:p w14:paraId="48F0A624" w14:textId="535A8CC4" w:rsidR="00014D57" w:rsidRPr="0011190F" w:rsidRDefault="000716C7" w:rsidP="00014D57">
      <w:pPr>
        <w:pStyle w:val="5"/>
        <w:shd w:val="clear" w:color="auto" w:fill="FFFFFF"/>
        <w:spacing w:before="0" w:after="0"/>
        <w:textAlignment w:val="baseline"/>
        <w:rPr>
          <w:rFonts w:asciiTheme="minorHAnsi" w:hAnsiTheme="minorHAnsi" w:cs="Arial"/>
          <w:i w:val="0"/>
          <w:color w:val="000000"/>
          <w:sz w:val="23"/>
          <w:szCs w:val="23"/>
        </w:rPr>
      </w:pPr>
      <w:r>
        <w:rPr>
          <w:rFonts w:asciiTheme="minorHAnsi" w:hAnsiTheme="minorHAnsi" w:cs="Arial"/>
          <w:i w:val="0"/>
          <w:color w:val="000000"/>
          <w:sz w:val="23"/>
          <w:szCs w:val="23"/>
        </w:rPr>
        <w:t>По желанию п</w:t>
      </w:r>
      <w:r w:rsidR="00014D57" w:rsidRPr="0011190F">
        <w:rPr>
          <w:rFonts w:asciiTheme="minorHAnsi" w:hAnsiTheme="minorHAnsi" w:cs="Arial"/>
          <w:i w:val="0"/>
          <w:color w:val="000000"/>
          <w:sz w:val="23"/>
          <w:szCs w:val="23"/>
        </w:rPr>
        <w:t>рогулка по Красной площади.</w:t>
      </w:r>
    </w:p>
    <w:p w14:paraId="3E62F87D" w14:textId="7DDECCAD" w:rsidR="0011190F" w:rsidRPr="003E40DD" w:rsidRDefault="000716C7" w:rsidP="003E40DD">
      <w:pPr>
        <w:pStyle w:val="af3"/>
        <w:shd w:val="clear" w:color="auto" w:fill="FFFFFF"/>
        <w:spacing w:before="0" w:after="300" w:line="300" w:lineRule="atLeast"/>
        <w:textAlignment w:val="baseline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0716C7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Ни один гость столицы не останется равнодушным после посещения самого сердца этого замечательного города. Красная площадь Москвы заслуженно считается самым популярным местом среди туристов. В начале декабря прямо у стен Кремля распахнула для посетителей свои двери ГУМ-Ярмарка с музыкой, танцами, весельем и Дедом Морозом. Здесь можно не только приобрести сувениры, но и отведать горячий чай из самого настоящего русского самовара, перекусить ароматными крендельками, а также попробовать другие блюда русской и зарубежных кухонь.</w:t>
      </w:r>
      <w:r w:rsidR="00014D57" w:rsidRPr="0011190F">
        <w:rPr>
          <w:rFonts w:asciiTheme="minorHAnsi" w:hAnsiTheme="minorHAnsi" w:cs="Arial"/>
          <w:color w:val="515151"/>
          <w:sz w:val="21"/>
          <w:szCs w:val="21"/>
        </w:rPr>
        <w:br/>
      </w:r>
      <w:r w:rsidR="00014D57">
        <w:rPr>
          <w:rFonts w:asciiTheme="minorHAnsi" w:hAnsiTheme="minorHAnsi" w:cs="Arial"/>
          <w:color w:val="515151"/>
          <w:sz w:val="21"/>
          <w:szCs w:val="21"/>
        </w:rPr>
        <w:br/>
      </w:r>
      <w:r w:rsidR="003E40DD" w:rsidRPr="003E40DD">
        <w:rPr>
          <w:rFonts w:asciiTheme="minorHAnsi" w:hAnsiTheme="minorHAnsi" w:cs="Arial"/>
          <w:b/>
          <w:bCs/>
          <w:color w:val="000000" w:themeColor="text1"/>
          <w:sz w:val="21"/>
          <w:szCs w:val="21"/>
        </w:rPr>
        <w:t xml:space="preserve">13:00 </w:t>
      </w:r>
      <w:r w:rsidR="00014D57" w:rsidRPr="003E40DD">
        <w:rPr>
          <w:rFonts w:asciiTheme="minorHAnsi" w:hAnsiTheme="minorHAnsi" w:cs="Arial"/>
          <w:b/>
          <w:bCs/>
          <w:color w:val="000000" w:themeColor="text1"/>
          <w:sz w:val="21"/>
          <w:szCs w:val="21"/>
        </w:rPr>
        <w:t>Обед.</w:t>
      </w:r>
      <w:r w:rsidR="00014D57">
        <w:rPr>
          <w:rFonts w:asciiTheme="minorHAnsi" w:hAnsiTheme="minorHAnsi" w:cs="Arial"/>
          <w:color w:val="515151"/>
          <w:sz w:val="21"/>
          <w:szCs w:val="21"/>
        </w:rPr>
        <w:t xml:space="preserve"> </w:t>
      </w:r>
      <w:r w:rsidR="00014D57">
        <w:rPr>
          <w:rFonts w:asciiTheme="minorHAnsi" w:hAnsiTheme="minorHAnsi" w:cs="Arial"/>
          <w:color w:val="515151"/>
          <w:sz w:val="21"/>
          <w:szCs w:val="21"/>
        </w:rPr>
        <w:br/>
      </w:r>
      <w:r w:rsidR="003E40DD" w:rsidRPr="003E40DD">
        <w:rPr>
          <w:rFonts w:asciiTheme="minorHAnsi" w:hAnsiTheme="minorHAnsi" w:cs="Arial"/>
          <w:sz w:val="21"/>
          <w:szCs w:val="21"/>
        </w:rPr>
        <w:t>Обед по желанию за доп</w:t>
      </w:r>
      <w:r w:rsidR="003E40DD">
        <w:rPr>
          <w:rFonts w:asciiTheme="minorHAnsi" w:hAnsiTheme="minorHAnsi" w:cs="Arial"/>
          <w:sz w:val="21"/>
          <w:szCs w:val="21"/>
        </w:rPr>
        <w:t>.</w:t>
      </w:r>
      <w:r w:rsidR="003E40DD" w:rsidRPr="003E40DD">
        <w:rPr>
          <w:rFonts w:asciiTheme="minorHAnsi" w:hAnsiTheme="minorHAnsi" w:cs="Arial"/>
          <w:sz w:val="21"/>
          <w:szCs w:val="21"/>
        </w:rPr>
        <w:t xml:space="preserve"> оплату – </w:t>
      </w:r>
      <w:r w:rsidR="00A0316F">
        <w:rPr>
          <w:rFonts w:asciiTheme="minorHAnsi" w:hAnsiTheme="minorHAnsi" w:cs="Arial"/>
          <w:sz w:val="21"/>
          <w:szCs w:val="21"/>
        </w:rPr>
        <w:t>800</w:t>
      </w:r>
      <w:r w:rsidR="003E40DD" w:rsidRPr="003E40DD">
        <w:rPr>
          <w:rFonts w:asciiTheme="minorHAnsi" w:hAnsiTheme="minorHAnsi" w:cs="Arial"/>
          <w:sz w:val="21"/>
          <w:szCs w:val="21"/>
        </w:rPr>
        <w:t xml:space="preserve"> руб.</w:t>
      </w:r>
      <w:r w:rsidR="003E40DD">
        <w:rPr>
          <w:rFonts w:asciiTheme="minorHAnsi" w:hAnsiTheme="minorHAnsi" w:cs="Arial"/>
          <w:color w:val="515151"/>
          <w:sz w:val="21"/>
          <w:szCs w:val="21"/>
        </w:rPr>
        <w:t xml:space="preserve"> </w:t>
      </w:r>
      <w:r w:rsidR="003E40DD">
        <w:rPr>
          <w:rFonts w:asciiTheme="minorHAnsi" w:hAnsiTheme="minorHAnsi" w:cs="Arial"/>
          <w:color w:val="515151"/>
          <w:sz w:val="21"/>
          <w:szCs w:val="21"/>
        </w:rPr>
        <w:br/>
      </w:r>
      <w:r w:rsidR="003E40DD">
        <w:rPr>
          <w:rFonts w:asciiTheme="minorHAnsi" w:hAnsiTheme="minorHAnsi" w:cs="Arial"/>
          <w:color w:val="515151"/>
          <w:sz w:val="21"/>
          <w:szCs w:val="21"/>
        </w:rPr>
        <w:br/>
      </w:r>
      <w:r w:rsidR="003E40DD">
        <w:rPr>
          <w:rFonts w:asciiTheme="minorHAnsi" w:hAnsiTheme="minorHAnsi" w:cs="Arial"/>
          <w:b/>
          <w:bCs/>
          <w:sz w:val="21"/>
          <w:szCs w:val="21"/>
        </w:rPr>
        <w:t>15:00</w:t>
      </w:r>
      <w:r w:rsidR="003E40DD" w:rsidRPr="003E40DD">
        <w:rPr>
          <w:rFonts w:asciiTheme="minorHAnsi" w:hAnsiTheme="minorHAnsi" w:cs="Arial"/>
          <w:b/>
          <w:bCs/>
          <w:sz w:val="21"/>
          <w:szCs w:val="21"/>
        </w:rPr>
        <w:t xml:space="preserve"> Прогулка по ВДНХ.</w:t>
      </w:r>
      <w:r w:rsidR="003E40DD">
        <w:rPr>
          <w:rFonts w:asciiTheme="minorHAnsi" w:hAnsiTheme="minorHAnsi" w:cs="Arial"/>
          <w:color w:val="515151"/>
          <w:sz w:val="21"/>
          <w:szCs w:val="21"/>
        </w:rPr>
        <w:t xml:space="preserve"> </w:t>
      </w:r>
      <w:r w:rsidR="003E40DD">
        <w:rPr>
          <w:rFonts w:asciiTheme="minorHAnsi" w:hAnsiTheme="minorHAnsi" w:cs="Arial"/>
          <w:color w:val="515151"/>
          <w:sz w:val="21"/>
          <w:szCs w:val="21"/>
        </w:rPr>
        <w:br/>
      </w:r>
      <w:r w:rsidR="00014D57">
        <w:rPr>
          <w:rFonts w:asciiTheme="minorHAnsi" w:hAnsiTheme="minorHAnsi" w:cs="Arial"/>
          <w:color w:val="515151"/>
          <w:sz w:val="21"/>
          <w:szCs w:val="21"/>
        </w:rPr>
        <w:br/>
      </w:r>
      <w:r w:rsidR="003E40DD" w:rsidRPr="003E40DD">
        <w:rPr>
          <w:rFonts w:asciiTheme="minorHAnsi" w:hAnsiTheme="minorHAnsi" w:cs="Arial"/>
          <w:b/>
          <w:bCs/>
          <w:color w:val="000000" w:themeColor="text1"/>
          <w:sz w:val="21"/>
          <w:szCs w:val="21"/>
        </w:rPr>
        <w:t xml:space="preserve">16:00 </w:t>
      </w:r>
      <w:r w:rsidR="0011190F" w:rsidRPr="003E40DD">
        <w:rPr>
          <w:rFonts w:asciiTheme="minorHAnsi" w:hAnsiTheme="minorHAnsi" w:cs="Arial"/>
          <w:b/>
          <w:bCs/>
          <w:color w:val="000000" w:themeColor="text1"/>
          <w:sz w:val="21"/>
          <w:szCs w:val="21"/>
        </w:rPr>
        <w:t>Международная выставка форум «Россия».</w:t>
      </w:r>
      <w:r w:rsidR="0011190F">
        <w:rPr>
          <w:rFonts w:asciiTheme="minorHAnsi" w:hAnsiTheme="minorHAnsi" w:cs="Arial"/>
          <w:color w:val="515151"/>
          <w:sz w:val="21"/>
          <w:szCs w:val="21"/>
        </w:rPr>
        <w:t xml:space="preserve"> </w:t>
      </w:r>
      <w:r w:rsidR="00A0316F" w:rsidRPr="00A0316F">
        <w:rPr>
          <w:rFonts w:asciiTheme="minorHAnsi" w:hAnsiTheme="minorHAnsi" w:cs="Arial"/>
          <w:b/>
          <w:bCs/>
          <w:sz w:val="21"/>
          <w:szCs w:val="21"/>
        </w:rPr>
        <w:t>Экскурсия «Родная Страна».</w:t>
      </w:r>
      <w:r w:rsidR="00A0316F" w:rsidRPr="00A0316F">
        <w:rPr>
          <w:rFonts w:asciiTheme="minorHAnsi" w:hAnsiTheme="minorHAnsi" w:cs="Arial"/>
          <w:sz w:val="21"/>
          <w:szCs w:val="21"/>
        </w:rPr>
        <w:t xml:space="preserve"> </w:t>
      </w:r>
      <w:r w:rsidR="0011190F" w:rsidRPr="00A0316F">
        <w:rPr>
          <w:rFonts w:asciiTheme="minorHAnsi" w:hAnsiTheme="minorHAnsi" w:cs="Arial"/>
          <w:sz w:val="21"/>
          <w:szCs w:val="21"/>
        </w:rPr>
        <w:br/>
        <w:t xml:space="preserve">Выставка форум «Россия» </w:t>
      </w:r>
      <w:proofErr w:type="gramStart"/>
      <w:r w:rsidR="0011190F" w:rsidRPr="00A0316F">
        <w:rPr>
          <w:rFonts w:asciiTheme="minorHAnsi" w:hAnsiTheme="minorHAnsi" w:cs="Arial"/>
          <w:sz w:val="21"/>
          <w:szCs w:val="21"/>
        </w:rPr>
        <w:t>- это</w:t>
      </w:r>
      <w:proofErr w:type="gramEnd"/>
      <w:r w:rsidR="0011190F" w:rsidRPr="00A0316F">
        <w:rPr>
          <w:rFonts w:asciiTheme="minorHAnsi" w:hAnsiTheme="minorHAnsi" w:cs="Arial"/>
          <w:sz w:val="21"/>
          <w:szCs w:val="21"/>
        </w:rPr>
        <w:t xml:space="preserve"> демонстрация главных </w:t>
      </w:r>
      <w:r w:rsidR="0011190F" w:rsidRPr="0011190F">
        <w:rPr>
          <w:rFonts w:asciiTheme="minorHAnsi" w:hAnsiTheme="minorHAnsi" w:cs="Arial"/>
          <w:color w:val="000000" w:themeColor="text1"/>
          <w:sz w:val="21"/>
          <w:szCs w:val="21"/>
        </w:rPr>
        <w:t>достижений страны. Выставка позволит познакомиться с современными технологическими разработками и научными открытиями. Посетители узнают о ключевых достижениях в промышленной, социальной, спортивной и культурной сферах страны. На все время проведения выставки запланированы яркие культурно-развлекательные мероприятия, обширные образовательные и деловые программы. Каждый субъект Российской Федерации представит свои главные достижения последних лет и расскажет о планах на будущее.</w:t>
      </w:r>
      <w:r>
        <w:rPr>
          <w:rFonts w:asciiTheme="minorHAnsi" w:hAnsiTheme="minorHAnsi" w:cs="Arial"/>
          <w:color w:val="000000" w:themeColor="text1"/>
          <w:sz w:val="21"/>
          <w:szCs w:val="21"/>
        </w:rPr>
        <w:br/>
      </w:r>
      <w:r w:rsidRPr="000716C7">
        <w:rPr>
          <w:rFonts w:asciiTheme="minorHAnsi" w:hAnsiTheme="minorHAnsi" w:cs="Arial"/>
          <w:b/>
          <w:bCs/>
          <w:color w:val="000000" w:themeColor="text1"/>
          <w:sz w:val="21"/>
          <w:szCs w:val="21"/>
        </w:rPr>
        <w:t xml:space="preserve">Экскурсия «Родная </w:t>
      </w:r>
      <w:proofErr w:type="gramStart"/>
      <w:r w:rsidRPr="000716C7">
        <w:rPr>
          <w:rFonts w:asciiTheme="minorHAnsi" w:hAnsiTheme="minorHAnsi" w:cs="Arial"/>
          <w:b/>
          <w:bCs/>
          <w:color w:val="000000" w:themeColor="text1"/>
          <w:sz w:val="21"/>
          <w:szCs w:val="21"/>
        </w:rPr>
        <w:t>страна»</w:t>
      </w:r>
      <w:r>
        <w:rPr>
          <w:rFonts w:asciiTheme="minorHAnsi" w:hAnsiTheme="minorHAnsi" w:cs="Arial"/>
          <w:color w:val="000000" w:themeColor="text1"/>
          <w:sz w:val="21"/>
          <w:szCs w:val="21"/>
        </w:rPr>
        <w:t xml:space="preserve"> </w:t>
      </w:r>
      <w:r w:rsidR="0011190F" w:rsidRPr="0011190F">
        <w:rPr>
          <w:rFonts w:asciiTheme="minorHAnsi" w:hAnsiTheme="minorHAnsi" w:cs="Arial"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="Arial"/>
          <w:color w:val="000000" w:themeColor="text1"/>
          <w:sz w:val="21"/>
          <w:szCs w:val="21"/>
        </w:rPr>
        <w:t>-</w:t>
      </w:r>
      <w:proofErr w:type="gramEnd"/>
      <w:r>
        <w:rPr>
          <w:rFonts w:asciiTheme="minorHAnsi" w:hAnsiTheme="minorHAnsi" w:cs="Arial"/>
          <w:color w:val="000000" w:themeColor="text1"/>
          <w:sz w:val="21"/>
          <w:szCs w:val="21"/>
        </w:rPr>
        <w:t xml:space="preserve"> В ходе маршрута участники смогут посетить 9 макро территорий , на которых представлены все регионы. Посетители павильонов смогут не только лучше узнать культурные и технологические достижения страны, но и ее национальные обычаи и особенности и получить новый взгляд на самих себя. </w:t>
      </w:r>
      <w:r>
        <w:rPr>
          <w:rFonts w:asciiTheme="minorHAnsi" w:hAnsiTheme="minorHAnsi" w:cs="Arial"/>
          <w:color w:val="000000" w:themeColor="text1"/>
          <w:sz w:val="21"/>
          <w:szCs w:val="21"/>
        </w:rPr>
        <w:br/>
      </w:r>
      <w:r w:rsidRPr="000716C7">
        <w:rPr>
          <w:rFonts w:asciiTheme="minorHAnsi" w:hAnsiTheme="minorHAnsi" w:cs="Arial"/>
          <w:b/>
          <w:bCs/>
          <w:color w:val="000000" w:themeColor="text1"/>
          <w:sz w:val="21"/>
          <w:szCs w:val="21"/>
        </w:rPr>
        <w:t>Экскурсия «Цифровое погружение»</w:t>
      </w:r>
      <w:r>
        <w:rPr>
          <w:rFonts w:asciiTheme="minorHAnsi" w:hAnsiTheme="minorHAnsi" w:cs="Arial"/>
          <w:color w:val="000000" w:themeColor="text1"/>
          <w:sz w:val="21"/>
          <w:szCs w:val="21"/>
        </w:rPr>
        <w:t xml:space="preserve"> - Вам расскажут о передовых космических технологиях, покажут макеты ракеты «Восток», предложат спустится с космических высот на планету Земля, чтобы увидеть черное золото России и технологии нефтедобычи. Одна из самых технологичных компаний России – «Яндекс» - расскажет о нейросетях. Мин цифры наглядно покажет, как достижения российских компаний влияют на технологическую независимость страны. </w:t>
      </w:r>
      <w:r w:rsidR="003E40DD">
        <w:rPr>
          <w:rFonts w:asciiTheme="minorHAnsi" w:hAnsiTheme="minorHAnsi" w:cs="Arial"/>
          <w:color w:val="000000" w:themeColor="text1"/>
          <w:sz w:val="21"/>
          <w:szCs w:val="21"/>
        </w:rPr>
        <w:br/>
        <w:t xml:space="preserve">Вход производится по билетам зарегистрированным Вашим туроператором.  </w:t>
      </w:r>
      <w:r w:rsidR="0011190F">
        <w:rPr>
          <w:rFonts w:asciiTheme="minorHAnsi" w:hAnsiTheme="minorHAnsi" w:cs="Arial"/>
          <w:color w:val="515151"/>
          <w:sz w:val="21"/>
          <w:szCs w:val="21"/>
        </w:rPr>
        <w:br/>
      </w:r>
      <w:r w:rsidR="0011190F" w:rsidRPr="0027060D">
        <w:rPr>
          <w:rFonts w:asciiTheme="minorHAnsi" w:hAnsiTheme="minorHAnsi" w:cs="Arial"/>
          <w:color w:val="000000" w:themeColor="text1"/>
          <w:sz w:val="21"/>
          <w:szCs w:val="21"/>
        </w:rPr>
        <w:t>Проведение выставки: 04.11.2023 г – 12.04.2023 г.</w:t>
      </w:r>
      <w:r w:rsidR="0011190F">
        <w:rPr>
          <w:rFonts w:asciiTheme="minorHAnsi" w:hAnsiTheme="minorHAnsi" w:cs="Arial"/>
          <w:color w:val="000000" w:themeColor="text1"/>
          <w:sz w:val="21"/>
          <w:szCs w:val="21"/>
        </w:rPr>
        <w:br/>
      </w:r>
      <w:r w:rsidR="0011190F">
        <w:rPr>
          <w:rFonts w:asciiTheme="minorHAnsi" w:hAnsiTheme="minorHAnsi" w:cs="Arial"/>
          <w:color w:val="000000" w:themeColor="text1"/>
          <w:sz w:val="21"/>
          <w:szCs w:val="21"/>
        </w:rPr>
        <w:br/>
      </w:r>
      <w:r w:rsidR="003E40DD" w:rsidRPr="003E40DD">
        <w:rPr>
          <w:rFonts w:asciiTheme="minorHAnsi" w:hAnsiTheme="minorHAnsi" w:cs="Arial"/>
          <w:b/>
          <w:bCs/>
          <w:color w:val="000000"/>
          <w:sz w:val="23"/>
          <w:szCs w:val="23"/>
        </w:rPr>
        <w:t xml:space="preserve">18: 00 </w:t>
      </w:r>
      <w:r w:rsidR="0011190F" w:rsidRPr="003E40DD">
        <w:rPr>
          <w:rFonts w:asciiTheme="minorHAnsi" w:hAnsiTheme="minorHAnsi" w:cs="Arial"/>
          <w:b/>
          <w:bCs/>
          <w:color w:val="000000"/>
          <w:sz w:val="23"/>
          <w:szCs w:val="23"/>
        </w:rPr>
        <w:t xml:space="preserve">Сбор группы у автобуса. Отправление в г. </w:t>
      </w:r>
      <w:r>
        <w:rPr>
          <w:rFonts w:asciiTheme="minorHAnsi" w:hAnsiTheme="minorHAnsi" w:cs="Arial"/>
          <w:b/>
          <w:bCs/>
          <w:color w:val="000000"/>
          <w:sz w:val="23"/>
          <w:szCs w:val="23"/>
        </w:rPr>
        <w:t>Иваново</w:t>
      </w:r>
      <w:r w:rsidR="0011190F" w:rsidRPr="003E40DD">
        <w:rPr>
          <w:rFonts w:asciiTheme="minorHAnsi" w:hAnsiTheme="minorHAnsi" w:cs="Arial"/>
          <w:b/>
          <w:bCs/>
          <w:color w:val="000000"/>
          <w:sz w:val="23"/>
          <w:szCs w:val="23"/>
        </w:rPr>
        <w:t>. ~316км.В пути</w:t>
      </w:r>
    </w:p>
    <w:p w14:paraId="75E3992A" w14:textId="77777777" w:rsidR="0011190F" w:rsidRPr="0011190F" w:rsidRDefault="0011190F" w:rsidP="0011190F">
      <w:pPr>
        <w:pStyle w:val="5"/>
        <w:shd w:val="clear" w:color="auto" w:fill="FFFFFF"/>
        <w:spacing w:before="0" w:after="0"/>
        <w:textAlignment w:val="baseline"/>
        <w:rPr>
          <w:rFonts w:asciiTheme="minorHAnsi" w:hAnsiTheme="minorHAnsi" w:cs="Arial"/>
          <w:i w:val="0"/>
          <w:color w:val="000000"/>
          <w:sz w:val="23"/>
          <w:szCs w:val="23"/>
        </w:rPr>
      </w:pPr>
      <w:r w:rsidRPr="0011190F">
        <w:rPr>
          <w:rFonts w:asciiTheme="minorHAnsi" w:hAnsiTheme="minorHAnsi" w:cs="Arial"/>
          <w:i w:val="0"/>
          <w:color w:val="000000"/>
          <w:sz w:val="23"/>
          <w:szCs w:val="23"/>
        </w:rPr>
        <w:t>23:00 Ориентировочное время прибытия в г. Иваново.</w:t>
      </w:r>
    </w:p>
    <w:p w14:paraId="3777E495" w14:textId="77777777" w:rsidR="00014D57" w:rsidRPr="0011190F" w:rsidRDefault="00014D57" w:rsidP="00014D57">
      <w:pPr>
        <w:pStyle w:val="af3"/>
        <w:shd w:val="clear" w:color="auto" w:fill="FFFFFF"/>
        <w:spacing w:before="0" w:after="300" w:line="300" w:lineRule="atLeast"/>
        <w:textAlignment w:val="baseline"/>
        <w:rPr>
          <w:rFonts w:asciiTheme="minorHAnsi" w:hAnsiTheme="minorHAnsi" w:cs="Arial"/>
          <w:color w:val="515151"/>
          <w:sz w:val="21"/>
          <w:szCs w:val="21"/>
        </w:rPr>
      </w:pPr>
    </w:p>
    <w:p w14:paraId="0D88F994" w14:textId="77777777" w:rsidR="00AB2071" w:rsidRPr="00014D57" w:rsidRDefault="00014D57" w:rsidP="00322D2E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br/>
      </w:r>
    </w:p>
    <w:p w14:paraId="5ADB6740" w14:textId="3F81ADFA" w:rsidR="0087401E" w:rsidRPr="0027060D" w:rsidRDefault="000716C7" w:rsidP="0087401E">
      <w:pPr>
        <w:pStyle w:val="a0"/>
        <w:spacing w:before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87401E" w:rsidRPr="0027060D">
        <w:rPr>
          <w:rFonts w:ascii="Calibri" w:hAnsi="Calibri" w:cs="Calibri"/>
          <w:b/>
          <w:bCs/>
          <w:color w:val="000000"/>
          <w:sz w:val="22"/>
          <w:szCs w:val="22"/>
        </w:rPr>
        <w:t xml:space="preserve">Стоимость программы на 1 чел. в руб.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793"/>
      </w:tblGrid>
      <w:tr w:rsidR="003E40DD" w:rsidRPr="00E76C3D" w14:paraId="1C94880A" w14:textId="77777777" w:rsidTr="003E40DD">
        <w:trPr>
          <w:trHeight w:val="821"/>
        </w:trPr>
        <w:tc>
          <w:tcPr>
            <w:tcW w:w="3418" w:type="dxa"/>
            <w:shd w:val="clear" w:color="auto" w:fill="auto"/>
          </w:tcPr>
          <w:p w14:paraId="2E14DCD7" w14:textId="77777777" w:rsidR="003E40DD" w:rsidRPr="00A758EB" w:rsidRDefault="003E40DD" w:rsidP="00CD4686">
            <w:pPr>
              <w:pStyle w:val="a0"/>
              <w:spacing w:before="120"/>
              <w:jc w:val="center"/>
              <w:rPr>
                <w:rFonts w:ascii="Calibri" w:hAnsi="Calibri" w:cs="Calibri"/>
                <w:b/>
                <w:bCs/>
                <w:kern w:val="2"/>
                <w:sz w:val="20"/>
                <w:szCs w:val="20"/>
              </w:rPr>
            </w:pPr>
            <w:r w:rsidRPr="00A758E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ЧИСЛЕННОСТЬ ГРУППЫ </w:t>
            </w:r>
          </w:p>
        </w:tc>
        <w:tc>
          <w:tcPr>
            <w:tcW w:w="6836" w:type="dxa"/>
            <w:shd w:val="clear" w:color="auto" w:fill="auto"/>
          </w:tcPr>
          <w:p w14:paraId="7168EEBB" w14:textId="77777777" w:rsidR="003E40DD" w:rsidRPr="00A758EB" w:rsidRDefault="003E40DD" w:rsidP="00B137DD">
            <w:pPr>
              <w:pStyle w:val="a0"/>
              <w:spacing w:before="120"/>
              <w:jc w:val="center"/>
              <w:rPr>
                <w:rFonts w:ascii="Calibri" w:hAnsi="Calibri" w:cs="Calibri"/>
                <w:b/>
                <w:bCs/>
                <w:kern w:val="2"/>
                <w:sz w:val="20"/>
                <w:szCs w:val="20"/>
              </w:rPr>
            </w:pPr>
            <w:r w:rsidRPr="00A758EB">
              <w:rPr>
                <w:rFonts w:ascii="Calibri" w:hAnsi="Calibri" w:cs="Calibri"/>
                <w:b/>
                <w:bCs/>
                <w:kern w:val="2"/>
                <w:sz w:val="20"/>
                <w:szCs w:val="20"/>
              </w:rPr>
              <w:t xml:space="preserve"> СТОИМОСТЬ НА </w:t>
            </w:r>
          </w:p>
          <w:p w14:paraId="619B78D6" w14:textId="51EB27B2" w:rsidR="003E40DD" w:rsidRPr="00A758EB" w:rsidRDefault="003E40DD" w:rsidP="00B137DD">
            <w:pPr>
              <w:pStyle w:val="a0"/>
              <w:spacing w:before="120"/>
              <w:jc w:val="center"/>
              <w:rPr>
                <w:rFonts w:ascii="Calibri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kern w:val="2"/>
                <w:sz w:val="20"/>
                <w:szCs w:val="20"/>
              </w:rPr>
              <w:t>ШКОЛЬНИКА (БЕЗ ОБЕДА)</w:t>
            </w:r>
          </w:p>
        </w:tc>
      </w:tr>
      <w:tr w:rsidR="003E40DD" w:rsidRPr="00E76C3D" w14:paraId="0BE2D3C7" w14:textId="77777777" w:rsidTr="003E40DD">
        <w:trPr>
          <w:trHeight w:val="469"/>
        </w:trPr>
        <w:tc>
          <w:tcPr>
            <w:tcW w:w="3418" w:type="dxa"/>
            <w:shd w:val="clear" w:color="auto" w:fill="auto"/>
          </w:tcPr>
          <w:p w14:paraId="0933A142" w14:textId="3C539B47" w:rsidR="003E40DD" w:rsidRPr="00A758EB" w:rsidRDefault="000716C7" w:rsidP="002A6AB8">
            <w:pPr>
              <w:pStyle w:val="a0"/>
              <w:spacing w:before="120"/>
              <w:jc w:val="center"/>
              <w:rPr>
                <w:rFonts w:ascii="Calibri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kern w:val="2"/>
                <w:sz w:val="20"/>
                <w:szCs w:val="20"/>
              </w:rPr>
              <w:t>40+4</w:t>
            </w:r>
          </w:p>
        </w:tc>
        <w:tc>
          <w:tcPr>
            <w:tcW w:w="6836" w:type="dxa"/>
            <w:shd w:val="clear" w:color="auto" w:fill="auto"/>
          </w:tcPr>
          <w:p w14:paraId="1CBE083E" w14:textId="6D9580A6" w:rsidR="003E40DD" w:rsidRPr="00A758EB" w:rsidRDefault="000716C7" w:rsidP="002A6AB8">
            <w:pPr>
              <w:pStyle w:val="a0"/>
              <w:spacing w:before="120"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2300</w:t>
            </w:r>
          </w:p>
        </w:tc>
      </w:tr>
      <w:tr w:rsidR="000716C7" w:rsidRPr="00E76C3D" w14:paraId="18E1FE9B" w14:textId="77777777" w:rsidTr="003E40DD">
        <w:trPr>
          <w:trHeight w:val="469"/>
        </w:trPr>
        <w:tc>
          <w:tcPr>
            <w:tcW w:w="3418" w:type="dxa"/>
            <w:shd w:val="clear" w:color="auto" w:fill="auto"/>
          </w:tcPr>
          <w:p w14:paraId="53F6D456" w14:textId="15FF3580" w:rsidR="000716C7" w:rsidRDefault="000716C7" w:rsidP="002A6AB8">
            <w:pPr>
              <w:pStyle w:val="a0"/>
              <w:spacing w:before="120"/>
              <w:jc w:val="center"/>
              <w:rPr>
                <w:rFonts w:ascii="Calibri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kern w:val="2"/>
                <w:sz w:val="20"/>
                <w:szCs w:val="20"/>
              </w:rPr>
              <w:t>45+5</w:t>
            </w:r>
          </w:p>
        </w:tc>
        <w:tc>
          <w:tcPr>
            <w:tcW w:w="6836" w:type="dxa"/>
            <w:shd w:val="clear" w:color="auto" w:fill="auto"/>
          </w:tcPr>
          <w:p w14:paraId="3F3CC1C2" w14:textId="33F1756F" w:rsidR="000716C7" w:rsidRDefault="000716C7" w:rsidP="002A6AB8">
            <w:pPr>
              <w:pStyle w:val="a0"/>
              <w:spacing w:before="120"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2050</w:t>
            </w:r>
          </w:p>
        </w:tc>
      </w:tr>
    </w:tbl>
    <w:p w14:paraId="4F1C579B" w14:textId="77777777" w:rsidR="000D2BB6" w:rsidRPr="00E76C3D" w:rsidRDefault="0087401E" w:rsidP="0087401E">
      <w:pPr>
        <w:jc w:val="both"/>
        <w:rPr>
          <w:rFonts w:ascii="Calibri" w:hAnsi="Calibri" w:cs="Calibri"/>
          <w:color w:val="000000"/>
          <w:sz w:val="20"/>
          <w:szCs w:val="20"/>
          <w:lang w:eastAsia="hi-IN" w:bidi="hi-IN"/>
        </w:rPr>
      </w:pPr>
      <w:r w:rsidRPr="00E76C3D">
        <w:rPr>
          <w:rFonts w:ascii="Calibri" w:hAnsi="Calibri" w:cs="Calibri"/>
          <w:b/>
          <w:bCs/>
          <w:color w:val="000000"/>
          <w:sz w:val="20"/>
          <w:szCs w:val="20"/>
        </w:rPr>
        <w:t>В стоимость программы включено:</w:t>
      </w:r>
      <w:r w:rsidRPr="00E76C3D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76C3D">
        <w:rPr>
          <w:rFonts w:ascii="Calibri" w:hAnsi="Calibri" w:cs="Calibri"/>
          <w:color w:val="000000"/>
          <w:sz w:val="20"/>
          <w:szCs w:val="20"/>
          <w:lang w:eastAsia="hi-IN" w:bidi="hi-IN"/>
        </w:rPr>
        <w:t>транспортное обслуживание по программе тура, экскурсии и входные билеты по программе, автобусная страховка</w:t>
      </w:r>
      <w:r w:rsidR="00C7583A" w:rsidRPr="00E76C3D">
        <w:rPr>
          <w:rFonts w:ascii="Calibri" w:hAnsi="Calibri" w:cs="Calibri"/>
          <w:color w:val="000000"/>
          <w:sz w:val="20"/>
          <w:szCs w:val="20"/>
          <w:lang w:eastAsia="hi-IN" w:bidi="hi-IN"/>
        </w:rPr>
        <w:t xml:space="preserve">. </w:t>
      </w:r>
      <w:r w:rsidRPr="00E76C3D">
        <w:rPr>
          <w:rFonts w:ascii="Calibri" w:hAnsi="Calibri" w:cs="Calibri"/>
          <w:color w:val="000000"/>
          <w:sz w:val="20"/>
          <w:szCs w:val="20"/>
          <w:lang w:eastAsia="hi-IN" w:bidi="hi-IN"/>
        </w:rPr>
        <w:t xml:space="preserve">  </w:t>
      </w:r>
    </w:p>
    <w:p w14:paraId="0D59AB1B" w14:textId="77777777" w:rsidR="0087401E" w:rsidRPr="00E76C3D" w:rsidRDefault="0087401E" w:rsidP="000D2BB6">
      <w:pPr>
        <w:jc w:val="both"/>
        <w:rPr>
          <w:rFonts w:ascii="Calibri" w:hAnsi="Calibri" w:cs="Calibri"/>
          <w:sz w:val="20"/>
          <w:szCs w:val="20"/>
        </w:rPr>
      </w:pPr>
      <w:r w:rsidRPr="00E76C3D">
        <w:rPr>
          <w:rFonts w:ascii="Calibri" w:hAnsi="Calibri" w:cs="Calibri"/>
          <w:b/>
          <w:i/>
          <w:color w:val="000000"/>
          <w:sz w:val="20"/>
          <w:szCs w:val="20"/>
        </w:rPr>
        <w:t>Примечание: ТК оставляет за собой право вносить изменения в программу тура без уменьшения общего объема и качества услуг.</w:t>
      </w:r>
    </w:p>
    <w:sectPr w:rsidR="0087401E" w:rsidRPr="00E76C3D" w:rsidSect="00DE5CD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8" w:right="707" w:bottom="1134" w:left="993" w:header="227" w:footer="624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05EB" w14:textId="77777777" w:rsidR="002F532A" w:rsidRDefault="002F532A">
      <w:pPr>
        <w:spacing w:line="240" w:lineRule="auto"/>
      </w:pPr>
      <w:r>
        <w:separator/>
      </w:r>
    </w:p>
  </w:endnote>
  <w:endnote w:type="continuationSeparator" w:id="0">
    <w:p w14:paraId="3C719863" w14:textId="77777777" w:rsidR="002F532A" w:rsidRDefault="002F5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Peach Milk 2.0">
    <w:altName w:val="Arial"/>
    <w:panose1 w:val="00000000000000000000"/>
    <w:charset w:val="00"/>
    <w:family w:val="modern"/>
    <w:notTrueType/>
    <w:pitch w:val="variable"/>
    <w:sig w:usb0="00000003" w:usb1="00000002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CF69" w14:textId="77777777" w:rsidR="00682504" w:rsidRPr="00B137DD" w:rsidRDefault="00B137DD">
    <w:pPr>
      <w:spacing w:after="160"/>
      <w:jc w:val="center"/>
      <w:rPr>
        <w:rFonts w:ascii="Peach Milk 2.0" w:hAnsi="Peach Milk 2.0"/>
        <w:i/>
        <w:iCs/>
        <w:color w:val="000000"/>
        <w:sz w:val="16"/>
        <w:szCs w:val="16"/>
      </w:rPr>
    </w:pPr>
    <w:r w:rsidRPr="00B137DD">
      <w:rPr>
        <w:rFonts w:ascii="Peach Milk 2.0" w:hAnsi="Peach Milk 2.0"/>
        <w:i/>
        <w:iCs/>
        <w:color w:val="000000"/>
        <w:sz w:val="16"/>
        <w:szCs w:val="16"/>
      </w:rPr>
      <w:t xml:space="preserve">ВАШ ЛИЧНЫЙ МЕНЕДЖЕР </w:t>
    </w:r>
    <w:r w:rsidRPr="00B137DD">
      <w:rPr>
        <w:rFonts w:ascii="Arial" w:hAnsi="Arial" w:cs="Arial"/>
        <w:i/>
        <w:iCs/>
        <w:color w:val="000000"/>
        <w:sz w:val="16"/>
        <w:szCs w:val="16"/>
      </w:rPr>
      <w:t>–</w:t>
    </w:r>
    <w:r w:rsidRPr="00B137DD">
      <w:rPr>
        <w:rFonts w:ascii="Peach Milk 2.0" w:hAnsi="Peach Milk 2.0"/>
        <w:i/>
        <w:iCs/>
        <w:color w:val="000000"/>
        <w:sz w:val="16"/>
        <w:szCs w:val="16"/>
      </w:rPr>
      <w:t xml:space="preserve"> КОЧЕТОВА ПОЛИНА - 89806888797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3936" w14:textId="77777777" w:rsidR="002F532A" w:rsidRDefault="002F532A">
      <w:pPr>
        <w:spacing w:line="240" w:lineRule="auto"/>
      </w:pPr>
      <w:r>
        <w:separator/>
      </w:r>
    </w:p>
  </w:footnote>
  <w:footnote w:type="continuationSeparator" w:id="0">
    <w:p w14:paraId="678466E1" w14:textId="77777777" w:rsidR="002F532A" w:rsidRDefault="002F53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6987" w14:textId="77777777" w:rsidR="00301A5C" w:rsidRDefault="00000000">
    <w:pPr>
      <w:pStyle w:val="ae"/>
    </w:pPr>
    <w:r>
      <w:rPr>
        <w:noProof/>
      </w:rPr>
      <w:pict w14:anchorId="13A83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705641" o:spid="_x0000_s1033" type="#_x0000_t75" style="position:absolute;margin-left:0;margin-top:0;width:510.25pt;height:346.4pt;z-index:-251658752;mso-position-horizontal:center;mso-position-horizontal-relative:margin;mso-position-vertical:center;mso-position-vertical-relative:margin" o:allowincell="f">
          <v:imagedata r:id="rId1" o:title="g17_white_geen_notex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D6B3" w14:textId="77777777" w:rsidR="00322D2E" w:rsidRDefault="00000000">
    <w:pPr>
      <w:pStyle w:val="ae"/>
    </w:pPr>
    <w:r>
      <w:rPr>
        <w:noProof/>
        <w:lang w:val="ru-RU"/>
      </w:rPr>
      <w:pict w14:anchorId="37643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705642" o:spid="_x0000_s1034" type="#_x0000_t75" style="position:absolute;margin-left:0;margin-top:0;width:510.25pt;height:346.4pt;z-index:-251657728;mso-position-horizontal:center;mso-position-horizontal-relative:margin;mso-position-vertical:center;mso-position-vertical-relative:margin" o:allowincell="f">
          <v:imagedata r:id="rId1" o:title="g17_white_geen_notext" gain="19661f" blacklevel="22938f"/>
          <w10:wrap anchorx="margin" anchory="margin"/>
        </v:shape>
      </w:pict>
    </w:r>
    <w:r w:rsidR="00322D2E">
      <w:rPr>
        <w:lang w:val="ru-RU"/>
      </w:rPr>
      <w:t>[Введите текст]</w:t>
    </w:r>
  </w:p>
  <w:p w14:paraId="2DF22F86" w14:textId="77777777" w:rsidR="00322D2E" w:rsidRDefault="00322D2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3" w:type="dxa"/>
      <w:tblLook w:val="04A0" w:firstRow="1" w:lastRow="0" w:firstColumn="1" w:lastColumn="0" w:noHBand="0" w:noVBand="1"/>
    </w:tblPr>
    <w:tblGrid>
      <w:gridCol w:w="10488"/>
      <w:gridCol w:w="225"/>
    </w:tblGrid>
    <w:tr w:rsidR="00322D2E" w:rsidRPr="007229F8" w14:paraId="73DB7284" w14:textId="77777777" w:rsidTr="00DE5CDA">
      <w:trPr>
        <w:trHeight w:val="2048"/>
      </w:trPr>
      <w:tc>
        <w:tcPr>
          <w:tcW w:w="10488" w:type="dxa"/>
          <w:shd w:val="clear" w:color="auto" w:fill="auto"/>
        </w:tcPr>
        <w:p w14:paraId="2B71DBCC" w14:textId="2BCA3A93" w:rsidR="008C1C8A" w:rsidRDefault="008C1C8A" w:rsidP="00DE5CDA">
          <w:pPr>
            <w:pStyle w:val="ae"/>
            <w:spacing w:line="240" w:lineRule="auto"/>
            <w:jc w:val="center"/>
          </w:pPr>
        </w:p>
        <w:tbl>
          <w:tblPr>
            <w:tblW w:w="10259" w:type="dxa"/>
            <w:tblInd w:w="2" w:type="dxa"/>
            <w:tblLook w:val="04A0" w:firstRow="1" w:lastRow="0" w:firstColumn="1" w:lastColumn="0" w:noHBand="0" w:noVBand="1"/>
          </w:tblPr>
          <w:tblGrid>
            <w:gridCol w:w="3395"/>
            <w:gridCol w:w="6864"/>
          </w:tblGrid>
          <w:tr w:rsidR="008C1C8A" w:rsidRPr="00A36ABB" w14:paraId="74834B16" w14:textId="77777777" w:rsidTr="00A36ABB">
            <w:trPr>
              <w:trHeight w:val="1136"/>
            </w:trPr>
            <w:tc>
              <w:tcPr>
                <w:tcW w:w="3395" w:type="dxa"/>
                <w:shd w:val="clear" w:color="auto" w:fill="auto"/>
              </w:tcPr>
              <w:p w14:paraId="4A09F388" w14:textId="77777777" w:rsidR="008C1C8A" w:rsidRPr="00A36ABB" w:rsidRDefault="00332FB2" w:rsidP="00A36ABB">
                <w:pPr>
                  <w:pStyle w:val="ae"/>
                  <w:spacing w:line="240" w:lineRule="auto"/>
                  <w:jc w:val="center"/>
                  <w:rPr>
                    <w:rFonts w:ascii="Calibri" w:hAnsi="Calibri" w:cs="Calibri"/>
                    <w:b/>
                    <w:bCs/>
                    <w:szCs w:val="22"/>
                    <w:lang w:val="ru-RU"/>
                  </w:rPr>
                </w:pPr>
                <w:r>
                  <w:rPr>
                    <w:noProof/>
                    <w:lang w:val="ru-RU" w:eastAsia="ru-RU"/>
                  </w:rPr>
                  <w:drawing>
                    <wp:inline distT="0" distB="0" distL="0" distR="0" wp14:anchorId="6DBF0125" wp14:editId="539BE74B">
                      <wp:extent cx="1304925" cy="885825"/>
                      <wp:effectExtent l="19050" t="0" r="9525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492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64" w:type="dxa"/>
                <w:shd w:val="clear" w:color="auto" w:fill="auto"/>
              </w:tcPr>
              <w:p w14:paraId="7AD07AC0" w14:textId="77777777" w:rsidR="008C1C8A" w:rsidRPr="00A36ABB" w:rsidRDefault="00DE5CDA" w:rsidP="00A36ABB">
                <w:pPr>
                  <w:pStyle w:val="ae"/>
                  <w:spacing w:line="240" w:lineRule="auto"/>
                  <w:jc w:val="center"/>
                  <w:rPr>
                    <w:kern w:val="2"/>
                  </w:rPr>
                </w:pPr>
                <w:r w:rsidRPr="00A36ABB">
                  <w:rPr>
                    <w:kern w:val="2"/>
                  </w:rPr>
                  <w:object w:dxaOrig="14113" w:dyaOrig="5207" w14:anchorId="1F05160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05.5pt;height:56.25pt">
                      <v:imagedata r:id="rId2" o:title=""/>
                    </v:shape>
                    <o:OLEObject Type="Embed" ProgID="PBrush" ShapeID="_x0000_i1025" DrawAspect="Content" ObjectID="_1763286475" r:id="rId3"/>
                  </w:object>
                </w:r>
              </w:p>
              <w:p w14:paraId="2B02097E" w14:textId="77777777" w:rsidR="00113D28" w:rsidRPr="003E40DD" w:rsidRDefault="00DE5CDA" w:rsidP="009F09D6">
                <w:pPr>
                  <w:pStyle w:val="ae"/>
                  <w:spacing w:line="240" w:lineRule="auto"/>
                  <w:jc w:val="center"/>
                  <w:rPr>
                    <w:rFonts w:ascii="Calibri" w:hAnsi="Calibri" w:cs="Calibri"/>
                    <w:b/>
                    <w:bCs/>
                    <w:szCs w:val="22"/>
                    <w:lang w:val="ru-RU"/>
                  </w:rPr>
                </w:pPr>
                <w:r w:rsidRPr="00A36ABB">
                  <w:rPr>
                    <w:rFonts w:ascii="Calibri" w:hAnsi="Calibri" w:cs="Calibri"/>
                    <w:b/>
                    <w:bCs/>
                    <w:szCs w:val="22"/>
                    <w:lang w:val="ru-RU"/>
                  </w:rPr>
                  <w:t xml:space="preserve">ТУРОПЕРАТОР </w:t>
                </w:r>
                <w:r w:rsidR="003876B9" w:rsidRPr="003E40DD">
                  <w:rPr>
                    <w:rFonts w:ascii="Calibri" w:hAnsi="Calibri" w:cs="Calibri"/>
                    <w:b/>
                    <w:bCs/>
                    <w:lang w:val="ru-RU"/>
                  </w:rPr>
                  <w:t>РТО 023430</w:t>
                </w:r>
                <w:r w:rsidR="003876B9" w:rsidRPr="003E40DD">
                  <w:rPr>
                    <w:rFonts w:ascii="Calibri" w:hAnsi="Calibri" w:cs="Calibri"/>
                    <w:b/>
                    <w:bCs/>
                    <w:sz w:val="22"/>
                    <w:szCs w:val="22"/>
                    <w:lang w:val="ru-RU"/>
                  </w:rPr>
                  <w:t xml:space="preserve"> </w:t>
                </w:r>
                <w:r w:rsidRPr="003E40DD">
                  <w:rPr>
                    <w:rFonts w:ascii="Calibri" w:hAnsi="Calibri" w:cs="Calibri"/>
                    <w:b/>
                    <w:bCs/>
                    <w:szCs w:val="22"/>
                    <w:lang w:val="ru-RU"/>
                  </w:rPr>
                  <w:t>ИНН 3702266046</w:t>
                </w:r>
              </w:p>
              <w:p w14:paraId="0832F66D" w14:textId="77777777" w:rsidR="00F314A2" w:rsidRPr="0085789F" w:rsidRDefault="00F314A2" w:rsidP="00F314A2">
                <w:pPr>
                  <w:pStyle w:val="ae"/>
                  <w:spacing w:line="240" w:lineRule="auto"/>
                  <w:jc w:val="center"/>
                  <w:rPr>
                    <w:rFonts w:ascii="Calibri" w:hAnsi="Calibri" w:cs="Calibri"/>
                    <w:b/>
                    <w:bCs/>
                    <w:szCs w:val="22"/>
                    <w:lang w:val="ru-RU"/>
                  </w:rPr>
                </w:pPr>
                <w:r>
                  <w:rPr>
                    <w:rFonts w:ascii="Calibri" w:hAnsi="Calibri" w:cs="Calibri"/>
                    <w:b/>
                    <w:bCs/>
                    <w:szCs w:val="22"/>
                    <w:lang w:val="ru-RU"/>
                  </w:rPr>
                  <w:t>БЕСПЛАТНЫЙ ЗВОНОК – 8-</w:t>
                </w:r>
                <w:r w:rsidRPr="00FA3EF3">
                  <w:rPr>
                    <w:rFonts w:ascii="Calibri" w:hAnsi="Calibri" w:cs="Calibri"/>
                    <w:b/>
                    <w:bCs/>
                    <w:szCs w:val="22"/>
                    <w:lang w:val="ru-RU"/>
                  </w:rPr>
                  <w:t>800</w:t>
                </w:r>
                <w:r>
                  <w:rPr>
                    <w:rFonts w:ascii="Calibri" w:hAnsi="Calibri" w:cs="Calibri"/>
                    <w:b/>
                    <w:bCs/>
                    <w:szCs w:val="22"/>
                    <w:lang w:val="ru-RU"/>
                  </w:rPr>
                  <w:t>-</w:t>
                </w:r>
                <w:r w:rsidRPr="00FA3EF3">
                  <w:rPr>
                    <w:rFonts w:ascii="Calibri" w:hAnsi="Calibri" w:cs="Calibri"/>
                    <w:b/>
                    <w:bCs/>
                    <w:szCs w:val="22"/>
                    <w:lang w:val="ru-RU"/>
                  </w:rPr>
                  <w:t>234</w:t>
                </w:r>
                <w:r>
                  <w:rPr>
                    <w:rFonts w:ascii="Calibri" w:hAnsi="Calibri" w:cs="Calibri"/>
                    <w:b/>
                    <w:bCs/>
                    <w:szCs w:val="22"/>
                    <w:lang w:val="ru-RU"/>
                  </w:rPr>
                  <w:t>-</w:t>
                </w:r>
                <w:r w:rsidRPr="00FA3EF3">
                  <w:rPr>
                    <w:rFonts w:ascii="Calibri" w:hAnsi="Calibri" w:cs="Calibri"/>
                    <w:b/>
                    <w:bCs/>
                    <w:szCs w:val="22"/>
                    <w:lang w:val="ru-RU"/>
                  </w:rPr>
                  <w:t>41</w:t>
                </w:r>
                <w:r>
                  <w:rPr>
                    <w:rFonts w:ascii="Calibri" w:hAnsi="Calibri" w:cs="Calibri"/>
                    <w:b/>
                    <w:bCs/>
                    <w:szCs w:val="22"/>
                    <w:lang w:val="ru-RU"/>
                  </w:rPr>
                  <w:t>-</w:t>
                </w:r>
                <w:r w:rsidRPr="00FA3EF3">
                  <w:rPr>
                    <w:rFonts w:ascii="Calibri" w:hAnsi="Calibri" w:cs="Calibri"/>
                    <w:b/>
                    <w:bCs/>
                    <w:szCs w:val="22"/>
                    <w:lang w:val="ru-RU"/>
                  </w:rPr>
                  <w:t>01</w:t>
                </w:r>
              </w:p>
              <w:p w14:paraId="26246A4C" w14:textId="77777777" w:rsidR="00DE5CDA" w:rsidRDefault="00DE5CDA" w:rsidP="003876B9">
                <w:pPr>
                  <w:jc w:val="center"/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A36ABB">
                  <w:rPr>
                    <w:rFonts w:ascii="Calibri" w:hAnsi="Calibri" w:cs="Calibri"/>
                    <w:b/>
                    <w:bCs/>
                    <w:szCs w:val="22"/>
                  </w:rPr>
                  <w:t>Тел. 8(980)-688-87-97</w:t>
                </w:r>
              </w:p>
              <w:p w14:paraId="5E0EB003" w14:textId="77777777" w:rsidR="009F09D6" w:rsidRPr="009F09D6" w:rsidRDefault="009F09D6" w:rsidP="003876B9">
                <w:pPr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9F09D6"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t>https://mas-tour.ru/</w:t>
                </w:r>
              </w:p>
            </w:tc>
          </w:tr>
        </w:tbl>
        <w:p w14:paraId="6BE48FB0" w14:textId="77777777" w:rsidR="00322D2E" w:rsidRPr="007229F8" w:rsidRDefault="00322D2E" w:rsidP="00DE5CDA">
          <w:pPr>
            <w:pStyle w:val="ae"/>
            <w:spacing w:line="240" w:lineRule="auto"/>
            <w:rPr>
              <w:lang w:val="ru-RU"/>
            </w:rPr>
          </w:pPr>
        </w:p>
      </w:tc>
      <w:tc>
        <w:tcPr>
          <w:tcW w:w="225" w:type="dxa"/>
          <w:shd w:val="clear" w:color="auto" w:fill="auto"/>
        </w:tcPr>
        <w:p w14:paraId="3A694727" w14:textId="77777777" w:rsidR="00322D2E" w:rsidRPr="007229F8" w:rsidRDefault="00322D2E" w:rsidP="008C1C8A">
          <w:pPr>
            <w:jc w:val="center"/>
            <w:rPr>
              <w:rFonts w:ascii="Calibri" w:hAnsi="Calibri" w:cs="Calibri"/>
              <w:sz w:val="22"/>
              <w:szCs w:val="22"/>
            </w:rPr>
          </w:pPr>
        </w:p>
      </w:tc>
    </w:tr>
  </w:tbl>
  <w:p w14:paraId="44C51981" w14:textId="0835D918" w:rsidR="00322D2E" w:rsidRPr="00322D2E" w:rsidRDefault="00000000" w:rsidP="009F09D6">
    <w:pPr>
      <w:pStyle w:val="ae"/>
      <w:rPr>
        <w:lang w:val="ru-RU"/>
      </w:rPr>
    </w:pPr>
    <w:r>
      <w:rPr>
        <w:noProof/>
      </w:rPr>
      <w:pict w14:anchorId="19C6768F">
        <v:shape id="WordPictureWatermark949705640" o:spid="_x0000_s1036" type="#_x0000_t75" style="position:absolute;margin-left:0;margin-top:0;width:510.25pt;height:346.4pt;z-index:-251659776;mso-position-horizontal:center;mso-position-horizontal-relative:margin;mso-position-vertical:center;mso-position-vertical-relative:margin" o:allowincell="f">
          <v:imagedata r:id="rId4" o:title="g17_white_geen_notex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8F84E61"/>
    <w:multiLevelType w:val="hybridMultilevel"/>
    <w:tmpl w:val="2A0A343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7196549F"/>
    <w:multiLevelType w:val="hybridMultilevel"/>
    <w:tmpl w:val="1AAC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945555">
    <w:abstractNumId w:val="0"/>
  </w:num>
  <w:num w:numId="2" w16cid:durableId="2127575314">
    <w:abstractNumId w:val="1"/>
  </w:num>
  <w:num w:numId="3" w16cid:durableId="602616014">
    <w:abstractNumId w:val="2"/>
  </w:num>
  <w:num w:numId="4" w16cid:durableId="2040930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B4"/>
    <w:rsid w:val="000024B5"/>
    <w:rsid w:val="00014D57"/>
    <w:rsid w:val="00042E0D"/>
    <w:rsid w:val="00046B8D"/>
    <w:rsid w:val="00055D56"/>
    <w:rsid w:val="000716C7"/>
    <w:rsid w:val="000A0310"/>
    <w:rsid w:val="000D2BB6"/>
    <w:rsid w:val="000D504E"/>
    <w:rsid w:val="000D5F2F"/>
    <w:rsid w:val="00103111"/>
    <w:rsid w:val="00107174"/>
    <w:rsid w:val="0011190F"/>
    <w:rsid w:val="00113D28"/>
    <w:rsid w:val="001457B6"/>
    <w:rsid w:val="0016137F"/>
    <w:rsid w:val="00177808"/>
    <w:rsid w:val="001B1413"/>
    <w:rsid w:val="001B7E44"/>
    <w:rsid w:val="001E20B4"/>
    <w:rsid w:val="001F0053"/>
    <w:rsid w:val="00212E06"/>
    <w:rsid w:val="00212F0C"/>
    <w:rsid w:val="0022504D"/>
    <w:rsid w:val="00244983"/>
    <w:rsid w:val="00265FAA"/>
    <w:rsid w:val="0027060D"/>
    <w:rsid w:val="002735FD"/>
    <w:rsid w:val="00283C69"/>
    <w:rsid w:val="002A6AB8"/>
    <w:rsid w:val="002F532A"/>
    <w:rsid w:val="00301A5C"/>
    <w:rsid w:val="003177CC"/>
    <w:rsid w:val="00322D2E"/>
    <w:rsid w:val="00332FB2"/>
    <w:rsid w:val="00333129"/>
    <w:rsid w:val="00344B32"/>
    <w:rsid w:val="003574A6"/>
    <w:rsid w:val="0038606F"/>
    <w:rsid w:val="003876B9"/>
    <w:rsid w:val="003D7872"/>
    <w:rsid w:val="003E3DDF"/>
    <w:rsid w:val="003E40DD"/>
    <w:rsid w:val="004077D2"/>
    <w:rsid w:val="00416033"/>
    <w:rsid w:val="00420649"/>
    <w:rsid w:val="00435854"/>
    <w:rsid w:val="00445CC5"/>
    <w:rsid w:val="00494177"/>
    <w:rsid w:val="004B024F"/>
    <w:rsid w:val="004C0450"/>
    <w:rsid w:val="006355B9"/>
    <w:rsid w:val="00653BEC"/>
    <w:rsid w:val="00682504"/>
    <w:rsid w:val="006C697C"/>
    <w:rsid w:val="00765987"/>
    <w:rsid w:val="00776827"/>
    <w:rsid w:val="0079550D"/>
    <w:rsid w:val="007B094A"/>
    <w:rsid w:val="00803654"/>
    <w:rsid w:val="00812376"/>
    <w:rsid w:val="00812B00"/>
    <w:rsid w:val="00832F6C"/>
    <w:rsid w:val="0085652A"/>
    <w:rsid w:val="0087401E"/>
    <w:rsid w:val="00885157"/>
    <w:rsid w:val="008A5E20"/>
    <w:rsid w:val="008B213D"/>
    <w:rsid w:val="008B532F"/>
    <w:rsid w:val="008C1C8A"/>
    <w:rsid w:val="008D4979"/>
    <w:rsid w:val="009C2125"/>
    <w:rsid w:val="009E34D1"/>
    <w:rsid w:val="009F09D6"/>
    <w:rsid w:val="00A0316F"/>
    <w:rsid w:val="00A14B16"/>
    <w:rsid w:val="00A16586"/>
    <w:rsid w:val="00A2733A"/>
    <w:rsid w:val="00A33282"/>
    <w:rsid w:val="00A36ABB"/>
    <w:rsid w:val="00A41A92"/>
    <w:rsid w:val="00A67F59"/>
    <w:rsid w:val="00A758EB"/>
    <w:rsid w:val="00AA5337"/>
    <w:rsid w:val="00AB2071"/>
    <w:rsid w:val="00AE4A50"/>
    <w:rsid w:val="00B025B6"/>
    <w:rsid w:val="00B137DD"/>
    <w:rsid w:val="00B31B3E"/>
    <w:rsid w:val="00B734AA"/>
    <w:rsid w:val="00BC1C67"/>
    <w:rsid w:val="00BD32C5"/>
    <w:rsid w:val="00BE4191"/>
    <w:rsid w:val="00C11268"/>
    <w:rsid w:val="00C17D20"/>
    <w:rsid w:val="00C22C1F"/>
    <w:rsid w:val="00C34832"/>
    <w:rsid w:val="00C71F38"/>
    <w:rsid w:val="00C7405B"/>
    <w:rsid w:val="00C7583A"/>
    <w:rsid w:val="00C763DB"/>
    <w:rsid w:val="00C874D4"/>
    <w:rsid w:val="00CD4686"/>
    <w:rsid w:val="00CF0553"/>
    <w:rsid w:val="00CF3AB3"/>
    <w:rsid w:val="00D02A2E"/>
    <w:rsid w:val="00D06A6B"/>
    <w:rsid w:val="00DC0A1A"/>
    <w:rsid w:val="00DC2EE8"/>
    <w:rsid w:val="00DE5CDA"/>
    <w:rsid w:val="00E76C3D"/>
    <w:rsid w:val="00E84AC0"/>
    <w:rsid w:val="00EA2999"/>
    <w:rsid w:val="00EB0CAF"/>
    <w:rsid w:val="00F22D13"/>
    <w:rsid w:val="00F314A2"/>
    <w:rsid w:val="00F53667"/>
    <w:rsid w:val="00F85964"/>
    <w:rsid w:val="00F96EFA"/>
    <w:rsid w:val="00FB3552"/>
    <w:rsid w:val="00F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E17510"/>
  <w15:docId w15:val="{97D0254F-8C19-44E1-A14B-85C3D7E0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" w:after="28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B734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0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10">
    <w:name w:val="Основной шрифт абзаца1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30">
    <w:name w:val="Основной шрифт абзаца3"/>
  </w:style>
  <w:style w:type="character" w:customStyle="1" w:styleId="a4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qFormat/>
    <w:rPr>
      <w:b/>
      <w:bCs/>
    </w:rPr>
  </w:style>
  <w:style w:type="character" w:customStyle="1" w:styleId="apple-converted-space">
    <w:name w:val="apple-converted-space"/>
    <w:basedOn w:val="30"/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character" w:customStyle="1" w:styleId="11">
    <w:name w:val="Текст выноски Знак1"/>
    <w:rPr>
      <w:rFonts w:ascii="Segoe UI" w:hAnsi="Segoe UI" w:cs="Segoe UI"/>
      <w:kern w:val="1"/>
      <w:sz w:val="18"/>
      <w:szCs w:val="18"/>
    </w:rPr>
  </w:style>
  <w:style w:type="character" w:customStyle="1" w:styleId="21">
    <w:name w:val="Заголовок 2 Знак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character" w:customStyle="1" w:styleId="a9">
    <w:name w:val="Нижний колонтитул Знак"/>
    <w:rPr>
      <w:kern w:val="1"/>
      <w:sz w:val="24"/>
      <w:szCs w:val="24"/>
    </w:rPr>
  </w:style>
  <w:style w:type="character" w:customStyle="1" w:styleId="12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styleId="aa">
    <w:name w:val="Hyperlink"/>
    <w:rPr>
      <w:color w:val="0000FF"/>
      <w:u w:val="single"/>
    </w:rPr>
  </w:style>
  <w:style w:type="paragraph" w:styleId="ab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c"/>
    <w:pPr>
      <w:spacing w:after="120"/>
    </w:pPr>
  </w:style>
  <w:style w:type="paragraph" w:styleId="ad">
    <w:name w:val="List"/>
    <w:basedOn w:val="a0"/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</w:rPr>
  </w:style>
  <w:style w:type="paragraph" w:styleId="ae">
    <w:name w:val="header"/>
    <w:basedOn w:val="a"/>
    <w:uiPriority w:val="99"/>
    <w:pPr>
      <w:suppressLineNumbers/>
      <w:tabs>
        <w:tab w:val="center" w:pos="4677"/>
        <w:tab w:val="right" w:pos="9355"/>
      </w:tabs>
    </w:pPr>
    <w:rPr>
      <w:lang w:val="en-US"/>
    </w:rPr>
  </w:style>
  <w:style w:type="paragraph" w:customStyle="1" w:styleId="15">
    <w:name w:val="Обычный (Интернет)1"/>
    <w:basedOn w:val="a"/>
    <w:pPr>
      <w:spacing w:before="28" w:after="28"/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styleId="af1">
    <w:name w:val="Balloon Text"/>
    <w:basedOn w:val="a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pPr>
      <w:suppressAutoHyphens w:val="0"/>
      <w:spacing w:before="280" w:after="280" w:line="240" w:lineRule="auto"/>
    </w:pPr>
  </w:style>
  <w:style w:type="character" w:customStyle="1" w:styleId="50">
    <w:name w:val="Заголовок 5 Знак"/>
    <w:link w:val="5"/>
    <w:uiPriority w:val="9"/>
    <w:semiHidden/>
    <w:rsid w:val="001E20B4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caps">
    <w:name w:val="caps"/>
    <w:basedOn w:val="a1"/>
    <w:rsid w:val="008B213D"/>
  </w:style>
  <w:style w:type="table" w:styleId="af4">
    <w:name w:val="Table Grid"/>
    <w:basedOn w:val="a2"/>
    <w:uiPriority w:val="59"/>
    <w:rsid w:val="00C75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Знак"/>
    <w:link w:val="a0"/>
    <w:rsid w:val="00C7583A"/>
    <w:rPr>
      <w:kern w:val="1"/>
      <w:sz w:val="24"/>
      <w:szCs w:val="24"/>
      <w:lang w:eastAsia="ar-SA"/>
    </w:rPr>
  </w:style>
  <w:style w:type="paragraph" w:styleId="af5">
    <w:name w:val="No Spacing"/>
    <w:uiPriority w:val="1"/>
    <w:qFormat/>
    <w:rsid w:val="00803654"/>
    <w:rPr>
      <w:sz w:val="24"/>
      <w:szCs w:val="24"/>
    </w:rPr>
  </w:style>
  <w:style w:type="paragraph" w:customStyle="1" w:styleId="text-dark">
    <w:name w:val="text-dark"/>
    <w:basedOn w:val="a"/>
    <w:rsid w:val="00212E06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40">
    <w:name w:val="Заголовок 4 Знак"/>
    <w:link w:val="4"/>
    <w:uiPriority w:val="9"/>
    <w:rsid w:val="00B734AA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5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1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8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05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2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8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14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3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22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Мастерская туризма</cp:lastModifiedBy>
  <cp:revision>2</cp:revision>
  <cp:lastPrinted>2022-04-06T01:22:00Z</cp:lastPrinted>
  <dcterms:created xsi:type="dcterms:W3CDTF">2023-12-05T10:02:00Z</dcterms:created>
  <dcterms:modified xsi:type="dcterms:W3CDTF">2023-12-05T10:02:00Z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